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027A" w14:textId="6EC9F2BA" w:rsidR="002F3B97" w:rsidRPr="00253965" w:rsidRDefault="00253965" w:rsidP="00253965">
      <w:pPr>
        <w:pBdr>
          <w:bottom w:val="single" w:sz="4" w:space="1" w:color="auto"/>
        </w:pBdr>
        <w:jc w:val="center"/>
        <w:rPr>
          <w:b/>
          <w:bCs/>
          <w:sz w:val="24"/>
          <w:szCs w:val="24"/>
          <w:lang w:val="nl-NL"/>
        </w:rPr>
      </w:pPr>
      <w:r w:rsidRPr="00253965">
        <w:rPr>
          <w:b/>
          <w:bCs/>
          <w:sz w:val="24"/>
          <w:szCs w:val="24"/>
          <w:lang w:val="nl-NL"/>
        </w:rPr>
        <w:t>Overzicht evenementen</w:t>
      </w:r>
      <w:r w:rsidR="00DF3260">
        <w:rPr>
          <w:rStyle w:val="Voetnootmarkering"/>
          <w:b/>
          <w:bCs/>
          <w:sz w:val="24"/>
          <w:szCs w:val="24"/>
          <w:lang w:val="nl-NL"/>
        </w:rPr>
        <w:footnoteReference w:id="1"/>
      </w:r>
    </w:p>
    <w:tbl>
      <w:tblPr>
        <w:tblStyle w:val="Tabelraster"/>
        <w:tblW w:w="14029" w:type="dxa"/>
        <w:tblLayout w:type="fixed"/>
        <w:tblLook w:val="04A0" w:firstRow="1" w:lastRow="0" w:firstColumn="1" w:lastColumn="0" w:noHBand="0" w:noVBand="1"/>
      </w:tblPr>
      <w:tblGrid>
        <w:gridCol w:w="1555"/>
        <w:gridCol w:w="1559"/>
        <w:gridCol w:w="1417"/>
        <w:gridCol w:w="1560"/>
        <w:gridCol w:w="1559"/>
        <w:gridCol w:w="992"/>
        <w:gridCol w:w="3402"/>
        <w:gridCol w:w="1985"/>
      </w:tblGrid>
      <w:tr w:rsidR="009856FC" w14:paraId="63D8C36C" w14:textId="77777777" w:rsidTr="006F4074">
        <w:tc>
          <w:tcPr>
            <w:tcW w:w="14029" w:type="dxa"/>
            <w:gridSpan w:val="8"/>
            <w:tcMar>
              <w:top w:w="113" w:type="dxa"/>
              <w:bottom w:w="113" w:type="dxa"/>
            </w:tcMar>
            <w:vAlign w:val="center"/>
          </w:tcPr>
          <w:p w14:paraId="7032B1B8" w14:textId="5589713A" w:rsidR="009856FC" w:rsidRPr="00253965" w:rsidRDefault="009856FC" w:rsidP="005A712D">
            <w:pPr>
              <w:jc w:val="center"/>
              <w:rPr>
                <w:b/>
                <w:bCs/>
                <w:lang w:val="nl-NL"/>
              </w:rPr>
            </w:pPr>
            <w:r w:rsidRPr="00253965">
              <w:rPr>
                <w:b/>
                <w:bCs/>
                <w:sz w:val="24"/>
                <w:szCs w:val="24"/>
                <w:lang w:val="nl-NL"/>
              </w:rPr>
              <w:t>INDOOR</w:t>
            </w:r>
            <w:r w:rsidR="00DF7EEE">
              <w:rPr>
                <w:rStyle w:val="Voetnootmarkering"/>
                <w:b/>
                <w:bCs/>
                <w:sz w:val="24"/>
                <w:szCs w:val="24"/>
                <w:lang w:val="nl-NL"/>
              </w:rPr>
              <w:footnoteReference w:id="2"/>
            </w:r>
          </w:p>
        </w:tc>
      </w:tr>
      <w:tr w:rsidR="009856FC" w14:paraId="2D325177" w14:textId="77777777" w:rsidTr="008333C4">
        <w:tc>
          <w:tcPr>
            <w:tcW w:w="1555" w:type="dxa"/>
            <w:tcMar>
              <w:top w:w="113" w:type="dxa"/>
              <w:bottom w:w="113" w:type="dxa"/>
            </w:tcMar>
            <w:vAlign w:val="center"/>
          </w:tcPr>
          <w:p w14:paraId="0DCDEF83" w14:textId="77777777" w:rsidR="009856FC" w:rsidRPr="00253965" w:rsidRDefault="009856FC" w:rsidP="005A712D">
            <w:pPr>
              <w:jc w:val="center"/>
              <w:rPr>
                <w:b/>
                <w:bCs/>
                <w:lang w:val="nl-NL"/>
              </w:rPr>
            </w:pPr>
            <w:r w:rsidRPr="00253965">
              <w:rPr>
                <w:b/>
                <w:bCs/>
                <w:lang w:val="nl-NL"/>
              </w:rPr>
              <w:t>Type</w:t>
            </w:r>
          </w:p>
        </w:tc>
        <w:tc>
          <w:tcPr>
            <w:tcW w:w="1559" w:type="dxa"/>
            <w:tcMar>
              <w:top w:w="113" w:type="dxa"/>
              <w:bottom w:w="113" w:type="dxa"/>
            </w:tcMar>
            <w:vAlign w:val="center"/>
          </w:tcPr>
          <w:p w14:paraId="306A2FEF" w14:textId="679EC0A4" w:rsidR="009856FC" w:rsidRPr="00253965" w:rsidRDefault="009856FC" w:rsidP="005A712D">
            <w:pPr>
              <w:jc w:val="center"/>
              <w:rPr>
                <w:b/>
                <w:bCs/>
                <w:lang w:val="nl-NL"/>
              </w:rPr>
            </w:pPr>
            <w:r w:rsidRPr="00253965">
              <w:rPr>
                <w:b/>
                <w:bCs/>
                <w:lang w:val="nl-NL"/>
              </w:rPr>
              <w:t>Aantal</w:t>
            </w:r>
            <w:r w:rsidR="00CB6ECB">
              <w:rPr>
                <w:b/>
                <w:bCs/>
                <w:lang w:val="nl-NL"/>
              </w:rPr>
              <w:t xml:space="preserve"> bezoekers</w:t>
            </w:r>
            <w:r w:rsidR="00DF3260">
              <w:rPr>
                <w:b/>
                <w:bCs/>
                <w:lang w:val="nl-NL"/>
              </w:rPr>
              <w:t xml:space="preserve"> </w:t>
            </w:r>
            <w:r w:rsidR="00DF3260">
              <w:rPr>
                <w:rStyle w:val="Voetnootmarkering"/>
                <w:b/>
                <w:bCs/>
                <w:sz w:val="24"/>
                <w:szCs w:val="24"/>
                <w:lang w:val="nl-NL"/>
              </w:rPr>
              <w:footnoteReference w:id="3"/>
            </w:r>
          </w:p>
        </w:tc>
        <w:tc>
          <w:tcPr>
            <w:tcW w:w="1417" w:type="dxa"/>
            <w:tcMar>
              <w:top w:w="113" w:type="dxa"/>
              <w:bottom w:w="113" w:type="dxa"/>
            </w:tcMar>
            <w:vAlign w:val="center"/>
          </w:tcPr>
          <w:p w14:paraId="74BDB844" w14:textId="59CF3D50" w:rsidR="009856FC" w:rsidRPr="00253965" w:rsidRDefault="009856FC" w:rsidP="005A712D">
            <w:pPr>
              <w:jc w:val="center"/>
              <w:rPr>
                <w:b/>
                <w:bCs/>
                <w:lang w:val="nl-NL"/>
              </w:rPr>
            </w:pPr>
            <w:r w:rsidRPr="00253965">
              <w:rPr>
                <w:b/>
                <w:bCs/>
                <w:lang w:val="nl-NL"/>
              </w:rPr>
              <w:t>C</w:t>
            </w:r>
            <w:r w:rsidR="00634798">
              <w:rPr>
                <w:b/>
                <w:bCs/>
                <w:lang w:val="nl-NL"/>
              </w:rPr>
              <w:t>E</w:t>
            </w:r>
            <w:r w:rsidRPr="00253965">
              <w:rPr>
                <w:b/>
                <w:bCs/>
                <w:lang w:val="nl-NL"/>
              </w:rPr>
              <w:t>RM/C</w:t>
            </w:r>
            <w:r w:rsidR="00634798">
              <w:rPr>
                <w:b/>
                <w:bCs/>
                <w:lang w:val="nl-NL"/>
              </w:rPr>
              <w:t>I</w:t>
            </w:r>
            <w:r w:rsidRPr="00253965">
              <w:rPr>
                <w:b/>
                <w:bCs/>
                <w:lang w:val="nl-NL"/>
              </w:rPr>
              <w:t>RM</w:t>
            </w:r>
            <w:r>
              <w:rPr>
                <w:b/>
                <w:bCs/>
                <w:lang w:val="nl-NL"/>
              </w:rPr>
              <w:t xml:space="preserve"> of CST?</w:t>
            </w:r>
          </w:p>
        </w:tc>
        <w:tc>
          <w:tcPr>
            <w:tcW w:w="1560" w:type="dxa"/>
            <w:tcMar>
              <w:top w:w="113" w:type="dxa"/>
              <w:bottom w:w="113" w:type="dxa"/>
            </w:tcMar>
            <w:vAlign w:val="center"/>
          </w:tcPr>
          <w:p w14:paraId="2D52FDBE" w14:textId="77777777" w:rsidR="009856FC" w:rsidRPr="00253965" w:rsidRDefault="009856FC" w:rsidP="005A712D">
            <w:pPr>
              <w:jc w:val="center"/>
              <w:rPr>
                <w:b/>
                <w:bCs/>
                <w:lang w:val="nl-NL"/>
              </w:rPr>
            </w:pPr>
            <w:proofErr w:type="spellStart"/>
            <w:r w:rsidRPr="00253965">
              <w:rPr>
                <w:b/>
                <w:bCs/>
                <w:lang w:val="nl-NL"/>
              </w:rPr>
              <w:t>Social</w:t>
            </w:r>
            <w:proofErr w:type="spellEnd"/>
            <w:r w:rsidRPr="00253965">
              <w:rPr>
                <w:b/>
                <w:bCs/>
                <w:lang w:val="nl-NL"/>
              </w:rPr>
              <w:t xml:space="preserve"> </w:t>
            </w:r>
            <w:proofErr w:type="spellStart"/>
            <w:r w:rsidRPr="00253965">
              <w:rPr>
                <w:b/>
                <w:bCs/>
                <w:lang w:val="nl-NL"/>
              </w:rPr>
              <w:t>Distance</w:t>
            </w:r>
            <w:proofErr w:type="spellEnd"/>
          </w:p>
        </w:tc>
        <w:tc>
          <w:tcPr>
            <w:tcW w:w="1559" w:type="dxa"/>
            <w:tcMar>
              <w:top w:w="113" w:type="dxa"/>
              <w:bottom w:w="113" w:type="dxa"/>
            </w:tcMar>
            <w:vAlign w:val="center"/>
          </w:tcPr>
          <w:p w14:paraId="63DD315F" w14:textId="74959145" w:rsidR="009856FC" w:rsidRPr="00253965" w:rsidRDefault="009856FC" w:rsidP="005A712D">
            <w:pPr>
              <w:jc w:val="center"/>
              <w:rPr>
                <w:b/>
                <w:bCs/>
                <w:lang w:val="nl-NL"/>
              </w:rPr>
            </w:pPr>
            <w:r w:rsidRPr="00253965">
              <w:rPr>
                <w:b/>
                <w:bCs/>
                <w:lang w:val="nl-NL"/>
              </w:rPr>
              <w:t>Mondmasker</w:t>
            </w:r>
            <w:r w:rsidR="0089414E">
              <w:rPr>
                <w:b/>
                <w:bCs/>
                <w:lang w:val="nl-NL"/>
              </w:rPr>
              <w:t xml:space="preserve"> (bezoekers)</w:t>
            </w:r>
          </w:p>
        </w:tc>
        <w:tc>
          <w:tcPr>
            <w:tcW w:w="992" w:type="dxa"/>
            <w:tcMar>
              <w:top w:w="113" w:type="dxa"/>
              <w:bottom w:w="113" w:type="dxa"/>
            </w:tcMar>
            <w:vAlign w:val="center"/>
          </w:tcPr>
          <w:p w14:paraId="37BBF110" w14:textId="77777777" w:rsidR="009856FC" w:rsidRPr="00253965" w:rsidRDefault="009856FC" w:rsidP="005A712D">
            <w:pPr>
              <w:jc w:val="center"/>
              <w:rPr>
                <w:b/>
                <w:bCs/>
                <w:lang w:val="nl-NL"/>
              </w:rPr>
            </w:pPr>
            <w:r w:rsidRPr="00253965">
              <w:rPr>
                <w:b/>
                <w:bCs/>
                <w:lang w:val="nl-NL"/>
              </w:rPr>
              <w:t>Dansen</w:t>
            </w:r>
          </w:p>
        </w:tc>
        <w:tc>
          <w:tcPr>
            <w:tcW w:w="3402" w:type="dxa"/>
            <w:tcMar>
              <w:top w:w="113" w:type="dxa"/>
              <w:bottom w:w="113" w:type="dxa"/>
            </w:tcMar>
            <w:vAlign w:val="center"/>
          </w:tcPr>
          <w:p w14:paraId="401BCDB3" w14:textId="77777777" w:rsidR="009856FC" w:rsidRPr="00253965" w:rsidRDefault="009856FC" w:rsidP="005A712D">
            <w:pPr>
              <w:jc w:val="center"/>
              <w:rPr>
                <w:b/>
                <w:bCs/>
                <w:lang w:val="nl-NL"/>
              </w:rPr>
            </w:pPr>
            <w:r w:rsidRPr="00253965">
              <w:rPr>
                <w:b/>
                <w:bCs/>
                <w:lang w:val="nl-NL"/>
              </w:rPr>
              <w:t>Luchtkwaliteit</w:t>
            </w:r>
          </w:p>
        </w:tc>
        <w:tc>
          <w:tcPr>
            <w:tcW w:w="1985" w:type="dxa"/>
            <w:tcMar>
              <w:top w:w="113" w:type="dxa"/>
              <w:bottom w:w="113" w:type="dxa"/>
            </w:tcMar>
            <w:vAlign w:val="center"/>
          </w:tcPr>
          <w:p w14:paraId="05AF3288" w14:textId="77777777" w:rsidR="009856FC" w:rsidRPr="00253965" w:rsidRDefault="009856FC" w:rsidP="005A712D">
            <w:pPr>
              <w:jc w:val="center"/>
              <w:rPr>
                <w:b/>
                <w:bCs/>
                <w:lang w:val="nl-NL"/>
              </w:rPr>
            </w:pPr>
            <w:r w:rsidRPr="00253965">
              <w:rPr>
                <w:b/>
                <w:bCs/>
                <w:lang w:val="nl-NL"/>
              </w:rPr>
              <w:t>Horeca</w:t>
            </w:r>
            <w:r>
              <w:rPr>
                <w:b/>
                <w:bCs/>
                <w:lang w:val="nl-NL"/>
              </w:rPr>
              <w:t>regels</w:t>
            </w:r>
          </w:p>
        </w:tc>
      </w:tr>
      <w:tr w:rsidR="00DE218C" w14:paraId="7C38EF07" w14:textId="77777777" w:rsidTr="00E514EB">
        <w:tc>
          <w:tcPr>
            <w:tcW w:w="1555" w:type="dxa"/>
            <w:vMerge w:val="restart"/>
            <w:tcMar>
              <w:top w:w="113" w:type="dxa"/>
              <w:bottom w:w="113" w:type="dxa"/>
            </w:tcMar>
            <w:vAlign w:val="center"/>
          </w:tcPr>
          <w:p w14:paraId="7E6C15B2" w14:textId="3EB0DCFE" w:rsidR="00DE218C" w:rsidRPr="00253965" w:rsidRDefault="00DE218C" w:rsidP="005A712D">
            <w:pPr>
              <w:rPr>
                <w:b/>
                <w:bCs/>
                <w:lang w:val="nl-NL"/>
              </w:rPr>
            </w:pPr>
            <w:r w:rsidRPr="00253965">
              <w:rPr>
                <w:b/>
                <w:bCs/>
                <w:lang w:val="nl-NL"/>
              </w:rPr>
              <w:t>Privaat</w:t>
            </w:r>
            <w:r>
              <w:rPr>
                <w:b/>
                <w:bCs/>
                <w:lang w:val="nl-NL"/>
              </w:rPr>
              <w:t xml:space="preserve"> (</w:t>
            </w:r>
            <w:r w:rsidR="00E34490">
              <w:rPr>
                <w:b/>
                <w:bCs/>
                <w:lang w:val="nl-NL"/>
              </w:rPr>
              <w:t xml:space="preserve">met </w:t>
            </w:r>
            <w:r w:rsidR="00CF2832">
              <w:rPr>
                <w:b/>
                <w:bCs/>
                <w:lang w:val="nl-NL"/>
              </w:rPr>
              <w:t xml:space="preserve">individuele </w:t>
            </w:r>
            <w:r>
              <w:rPr>
                <w:b/>
                <w:bCs/>
                <w:lang w:val="nl-NL"/>
              </w:rPr>
              <w:t>uitnodiging)</w:t>
            </w:r>
          </w:p>
        </w:tc>
        <w:tc>
          <w:tcPr>
            <w:tcW w:w="1559" w:type="dxa"/>
            <w:tcMar>
              <w:top w:w="113" w:type="dxa"/>
              <w:bottom w:w="113" w:type="dxa"/>
            </w:tcMar>
            <w:vAlign w:val="center"/>
          </w:tcPr>
          <w:p w14:paraId="13895B35" w14:textId="77777777" w:rsidR="00DE218C" w:rsidRDefault="00DE218C" w:rsidP="005A712D">
            <w:pPr>
              <w:rPr>
                <w:lang w:val="nl-NL"/>
              </w:rPr>
            </w:pPr>
            <w:r>
              <w:rPr>
                <w:lang w:val="nl-NL"/>
              </w:rPr>
              <w:t>&lt; 200</w:t>
            </w:r>
          </w:p>
        </w:tc>
        <w:tc>
          <w:tcPr>
            <w:tcW w:w="4536" w:type="dxa"/>
            <w:gridSpan w:val="3"/>
            <w:tcMar>
              <w:top w:w="113" w:type="dxa"/>
              <w:bottom w:w="113" w:type="dxa"/>
            </w:tcMar>
            <w:vAlign w:val="center"/>
          </w:tcPr>
          <w:p w14:paraId="4C015EEB" w14:textId="6F7A751E" w:rsidR="00DE218C" w:rsidRDefault="00DE218C" w:rsidP="00D6363B">
            <w:pPr>
              <w:jc w:val="center"/>
              <w:rPr>
                <w:lang w:val="nl-NL"/>
              </w:rPr>
            </w:pPr>
            <w:r>
              <w:rPr>
                <w:lang w:val="nl-NL"/>
              </w:rPr>
              <w:t>Nee</w:t>
            </w:r>
          </w:p>
        </w:tc>
        <w:tc>
          <w:tcPr>
            <w:tcW w:w="992" w:type="dxa"/>
            <w:tcMar>
              <w:top w:w="113" w:type="dxa"/>
              <w:bottom w:w="113" w:type="dxa"/>
            </w:tcMar>
            <w:vAlign w:val="center"/>
          </w:tcPr>
          <w:p w14:paraId="6BA342D2" w14:textId="77777777" w:rsidR="00DE218C" w:rsidRDefault="00DE218C" w:rsidP="005A712D">
            <w:pPr>
              <w:jc w:val="center"/>
              <w:rPr>
                <w:lang w:val="nl-NL"/>
              </w:rPr>
            </w:pPr>
            <w:r>
              <w:rPr>
                <w:lang w:val="nl-NL"/>
              </w:rPr>
              <w:t>Ja</w:t>
            </w:r>
          </w:p>
        </w:tc>
        <w:tc>
          <w:tcPr>
            <w:tcW w:w="3402" w:type="dxa"/>
            <w:tcMar>
              <w:top w:w="113" w:type="dxa"/>
              <w:bottom w:w="113" w:type="dxa"/>
            </w:tcMar>
            <w:vAlign w:val="center"/>
          </w:tcPr>
          <w:p w14:paraId="7147703E" w14:textId="0BE2EB32" w:rsidR="00DE218C" w:rsidRDefault="00DE218C" w:rsidP="005A712D">
            <w:pPr>
              <w:rPr>
                <w:lang w:val="nl-NL"/>
              </w:rPr>
            </w:pPr>
            <w:r>
              <w:rPr>
                <w:lang w:val="nl-NL"/>
              </w:rPr>
              <w:t>Geen eisen, ventilatie aanbevolen</w:t>
            </w:r>
          </w:p>
        </w:tc>
        <w:tc>
          <w:tcPr>
            <w:tcW w:w="1985" w:type="dxa"/>
            <w:tcMar>
              <w:top w:w="113" w:type="dxa"/>
              <w:bottom w:w="113" w:type="dxa"/>
            </w:tcMar>
            <w:vAlign w:val="center"/>
          </w:tcPr>
          <w:p w14:paraId="5CA9E166" w14:textId="77777777" w:rsidR="00DE218C" w:rsidRDefault="00DE218C" w:rsidP="005A712D">
            <w:pPr>
              <w:rPr>
                <w:lang w:val="nl-NL"/>
              </w:rPr>
            </w:pPr>
            <w:r>
              <w:rPr>
                <w:lang w:val="nl-NL"/>
              </w:rPr>
              <w:t>Geen eisen</w:t>
            </w:r>
          </w:p>
        </w:tc>
      </w:tr>
      <w:tr w:rsidR="009856FC" w14:paraId="0EE22C32" w14:textId="77777777" w:rsidTr="008333C4">
        <w:tc>
          <w:tcPr>
            <w:tcW w:w="1555" w:type="dxa"/>
            <w:vMerge/>
            <w:tcMar>
              <w:top w:w="113" w:type="dxa"/>
              <w:bottom w:w="113" w:type="dxa"/>
            </w:tcMar>
            <w:vAlign w:val="center"/>
          </w:tcPr>
          <w:p w14:paraId="2F36CBBE" w14:textId="77777777" w:rsidR="009856FC" w:rsidRPr="00253965" w:rsidRDefault="009856FC" w:rsidP="005A712D">
            <w:pPr>
              <w:rPr>
                <w:b/>
                <w:bCs/>
                <w:lang w:val="nl-NL"/>
              </w:rPr>
            </w:pPr>
          </w:p>
        </w:tc>
        <w:tc>
          <w:tcPr>
            <w:tcW w:w="1559" w:type="dxa"/>
            <w:tcMar>
              <w:top w:w="113" w:type="dxa"/>
              <w:bottom w:w="113" w:type="dxa"/>
            </w:tcMar>
            <w:vAlign w:val="center"/>
          </w:tcPr>
          <w:p w14:paraId="6432F696" w14:textId="77777777" w:rsidR="009856FC" w:rsidRDefault="009856FC" w:rsidP="005A712D">
            <w:pPr>
              <w:rPr>
                <w:lang w:val="nl-NL"/>
              </w:rPr>
            </w:pPr>
            <w:r>
              <w:rPr>
                <w:lang w:val="nl-NL"/>
              </w:rPr>
              <w:t>200 – 3.000</w:t>
            </w:r>
          </w:p>
        </w:tc>
        <w:tc>
          <w:tcPr>
            <w:tcW w:w="10915" w:type="dxa"/>
            <w:gridSpan w:val="6"/>
            <w:tcMar>
              <w:top w:w="113" w:type="dxa"/>
              <w:bottom w:w="113" w:type="dxa"/>
            </w:tcMar>
            <w:vAlign w:val="center"/>
          </w:tcPr>
          <w:p w14:paraId="122ACC09" w14:textId="59577A25" w:rsidR="009856FC" w:rsidRPr="00D51469" w:rsidRDefault="00B0133B" w:rsidP="005A712D">
            <w:pPr>
              <w:rPr>
                <w:i/>
                <w:iCs/>
                <w:lang w:val="nl-NL"/>
              </w:rPr>
            </w:pPr>
            <w:r w:rsidRPr="00D51469">
              <w:rPr>
                <w:i/>
                <w:iCs/>
                <w:lang w:val="nl-NL"/>
              </w:rPr>
              <w:t>E</w:t>
            </w:r>
            <w:r w:rsidR="009856FC" w:rsidRPr="00D51469">
              <w:rPr>
                <w:i/>
                <w:iCs/>
                <w:lang w:val="nl-NL"/>
              </w:rPr>
              <w:t>nkel mogelijk volgens regels ‘Publiek zonder CST’</w:t>
            </w:r>
          </w:p>
        </w:tc>
      </w:tr>
      <w:tr w:rsidR="00D6363B" w14:paraId="1374C68D" w14:textId="77777777" w:rsidTr="00705C93">
        <w:tc>
          <w:tcPr>
            <w:tcW w:w="1555" w:type="dxa"/>
            <w:vMerge w:val="restart"/>
            <w:tcMar>
              <w:top w:w="113" w:type="dxa"/>
              <w:bottom w:w="113" w:type="dxa"/>
            </w:tcMar>
            <w:vAlign w:val="center"/>
          </w:tcPr>
          <w:p w14:paraId="7190A8A8" w14:textId="77777777" w:rsidR="00D6363B" w:rsidRDefault="00D6363B" w:rsidP="005A712D">
            <w:pPr>
              <w:rPr>
                <w:b/>
                <w:bCs/>
                <w:lang w:val="nl-NL"/>
              </w:rPr>
            </w:pPr>
            <w:r w:rsidRPr="00253965">
              <w:rPr>
                <w:b/>
                <w:bCs/>
                <w:lang w:val="nl-NL"/>
              </w:rPr>
              <w:t>Publiek</w:t>
            </w:r>
          </w:p>
          <w:p w14:paraId="55A31EC1" w14:textId="77777777" w:rsidR="00D6363B" w:rsidRPr="00253965" w:rsidRDefault="00D6363B" w:rsidP="005A712D">
            <w:pPr>
              <w:rPr>
                <w:b/>
                <w:bCs/>
                <w:lang w:val="nl-NL"/>
              </w:rPr>
            </w:pPr>
            <w:r>
              <w:rPr>
                <w:b/>
                <w:bCs/>
                <w:lang w:val="nl-NL"/>
              </w:rPr>
              <w:t>(zonder CST)</w:t>
            </w:r>
          </w:p>
        </w:tc>
        <w:tc>
          <w:tcPr>
            <w:tcW w:w="1559" w:type="dxa"/>
            <w:tcMar>
              <w:top w:w="113" w:type="dxa"/>
              <w:bottom w:w="113" w:type="dxa"/>
            </w:tcMar>
            <w:vAlign w:val="center"/>
          </w:tcPr>
          <w:p w14:paraId="6DDFB757" w14:textId="77777777" w:rsidR="00D6363B" w:rsidRDefault="00D6363B" w:rsidP="005A712D">
            <w:pPr>
              <w:rPr>
                <w:lang w:val="nl-NL"/>
              </w:rPr>
            </w:pPr>
            <w:r>
              <w:rPr>
                <w:lang w:val="nl-NL"/>
              </w:rPr>
              <w:t>&lt; 200</w:t>
            </w:r>
          </w:p>
        </w:tc>
        <w:tc>
          <w:tcPr>
            <w:tcW w:w="1417" w:type="dxa"/>
            <w:tcMar>
              <w:top w:w="113" w:type="dxa"/>
              <w:bottom w:w="113" w:type="dxa"/>
            </w:tcMar>
            <w:vAlign w:val="center"/>
          </w:tcPr>
          <w:p w14:paraId="3A896DA8" w14:textId="5CD65671" w:rsidR="00D6363B" w:rsidRDefault="00D6363B" w:rsidP="005A712D">
            <w:pPr>
              <w:jc w:val="center"/>
              <w:rPr>
                <w:lang w:val="nl-NL"/>
              </w:rPr>
            </w:pPr>
            <w:r>
              <w:rPr>
                <w:lang w:val="nl-NL"/>
              </w:rPr>
              <w:t>Geen van beide</w:t>
            </w:r>
          </w:p>
        </w:tc>
        <w:tc>
          <w:tcPr>
            <w:tcW w:w="3119" w:type="dxa"/>
            <w:gridSpan w:val="2"/>
            <w:tcMar>
              <w:top w:w="113" w:type="dxa"/>
              <w:bottom w:w="113" w:type="dxa"/>
            </w:tcMar>
            <w:vAlign w:val="center"/>
          </w:tcPr>
          <w:p w14:paraId="595395ED" w14:textId="5674DDF5" w:rsidR="00D6363B" w:rsidRDefault="00D6363B" w:rsidP="00D6363B">
            <w:pPr>
              <w:jc w:val="center"/>
              <w:rPr>
                <w:lang w:val="nl-NL"/>
              </w:rPr>
            </w:pPr>
            <w:r>
              <w:rPr>
                <w:lang w:val="nl-NL"/>
              </w:rPr>
              <w:t>Nee</w:t>
            </w:r>
          </w:p>
        </w:tc>
        <w:tc>
          <w:tcPr>
            <w:tcW w:w="992" w:type="dxa"/>
            <w:tcMar>
              <w:top w:w="113" w:type="dxa"/>
              <w:bottom w:w="113" w:type="dxa"/>
            </w:tcMar>
            <w:vAlign w:val="center"/>
          </w:tcPr>
          <w:p w14:paraId="76AB90C4" w14:textId="77777777" w:rsidR="00D6363B" w:rsidRDefault="00D6363B" w:rsidP="005A712D">
            <w:pPr>
              <w:jc w:val="center"/>
              <w:rPr>
                <w:lang w:val="nl-NL"/>
              </w:rPr>
            </w:pPr>
            <w:r>
              <w:rPr>
                <w:lang w:val="nl-NL"/>
              </w:rPr>
              <w:t>Ja</w:t>
            </w:r>
          </w:p>
        </w:tc>
        <w:tc>
          <w:tcPr>
            <w:tcW w:w="3402" w:type="dxa"/>
            <w:vMerge w:val="restart"/>
            <w:tcMar>
              <w:top w:w="113" w:type="dxa"/>
              <w:bottom w:w="113" w:type="dxa"/>
            </w:tcMar>
            <w:vAlign w:val="center"/>
          </w:tcPr>
          <w:p w14:paraId="2EDDB015" w14:textId="1B58018A" w:rsidR="00D6363B" w:rsidRPr="00D206EE" w:rsidRDefault="00D6363B" w:rsidP="005A712D">
            <w:pPr>
              <w:rPr>
                <w:highlight w:val="yellow"/>
                <w:lang w:val="nl-NL"/>
              </w:rPr>
            </w:pPr>
            <w:r>
              <w:rPr>
                <w:lang w:val="nl-NL"/>
              </w:rPr>
              <w:t xml:space="preserve">Volgens de inrichting, ventilatie, verplichte meting in elke besloten ruimte (transitieperiode tot 1/11, &gt; 900 </w:t>
            </w:r>
            <w:proofErr w:type="spellStart"/>
            <w:r>
              <w:rPr>
                <w:lang w:val="nl-NL"/>
              </w:rPr>
              <w:t>ppm</w:t>
            </w:r>
            <w:proofErr w:type="spellEnd"/>
            <w:r>
              <w:rPr>
                <w:lang w:val="nl-NL"/>
              </w:rPr>
              <w:t xml:space="preserve"> C02 actieplan, geen sluiting &gt; 1.200 </w:t>
            </w:r>
            <w:proofErr w:type="spellStart"/>
            <w:r>
              <w:rPr>
                <w:lang w:val="nl-NL"/>
              </w:rPr>
              <w:t>ppm</w:t>
            </w:r>
            <w:proofErr w:type="spellEnd"/>
            <w:r>
              <w:rPr>
                <w:lang w:val="nl-NL"/>
              </w:rPr>
              <w:t xml:space="preserve"> CO2</w:t>
            </w:r>
          </w:p>
        </w:tc>
        <w:tc>
          <w:tcPr>
            <w:tcW w:w="1985" w:type="dxa"/>
            <w:tcMar>
              <w:top w:w="113" w:type="dxa"/>
              <w:bottom w:w="113" w:type="dxa"/>
            </w:tcMar>
            <w:vAlign w:val="center"/>
          </w:tcPr>
          <w:p w14:paraId="09B8D94B" w14:textId="77777777" w:rsidR="00D6363B" w:rsidRDefault="00D6363B" w:rsidP="005A712D">
            <w:pPr>
              <w:rPr>
                <w:lang w:val="nl-NL"/>
              </w:rPr>
            </w:pPr>
            <w:r>
              <w:rPr>
                <w:lang w:val="nl-NL"/>
              </w:rPr>
              <w:t>Minimale regels (art. 6 § 1)</w:t>
            </w:r>
          </w:p>
        </w:tc>
      </w:tr>
      <w:tr w:rsidR="00D6363B" w14:paraId="5B4FBD83" w14:textId="77777777" w:rsidTr="00B144A5">
        <w:tc>
          <w:tcPr>
            <w:tcW w:w="1555" w:type="dxa"/>
            <w:vMerge/>
            <w:tcMar>
              <w:top w:w="113" w:type="dxa"/>
              <w:bottom w:w="113" w:type="dxa"/>
            </w:tcMar>
            <w:vAlign w:val="center"/>
          </w:tcPr>
          <w:p w14:paraId="01F1BA76" w14:textId="77777777" w:rsidR="00D6363B" w:rsidRPr="00253965" w:rsidRDefault="00D6363B" w:rsidP="005A712D">
            <w:pPr>
              <w:rPr>
                <w:b/>
                <w:bCs/>
                <w:lang w:val="nl-NL"/>
              </w:rPr>
            </w:pPr>
          </w:p>
        </w:tc>
        <w:tc>
          <w:tcPr>
            <w:tcW w:w="1559" w:type="dxa"/>
            <w:tcMar>
              <w:top w:w="113" w:type="dxa"/>
              <w:bottom w:w="113" w:type="dxa"/>
            </w:tcMar>
            <w:vAlign w:val="center"/>
          </w:tcPr>
          <w:p w14:paraId="318AECED" w14:textId="5179B034" w:rsidR="00D6363B" w:rsidRDefault="00D6363B" w:rsidP="005A712D">
            <w:pPr>
              <w:rPr>
                <w:lang w:val="nl-NL"/>
              </w:rPr>
            </w:pPr>
            <w:r>
              <w:rPr>
                <w:lang w:val="nl-NL"/>
              </w:rPr>
              <w:t>200 – 3.000</w:t>
            </w:r>
            <w:r>
              <w:rPr>
                <w:rStyle w:val="Voetnootmarkering"/>
                <w:lang w:val="nl-NL"/>
              </w:rPr>
              <w:footnoteReference w:id="4"/>
            </w:r>
          </w:p>
        </w:tc>
        <w:tc>
          <w:tcPr>
            <w:tcW w:w="1417" w:type="dxa"/>
            <w:tcMar>
              <w:top w:w="113" w:type="dxa"/>
              <w:bottom w:w="113" w:type="dxa"/>
            </w:tcMar>
            <w:vAlign w:val="center"/>
          </w:tcPr>
          <w:p w14:paraId="39B01272" w14:textId="693EE816" w:rsidR="00D6363B" w:rsidRDefault="00D6363B" w:rsidP="005A712D">
            <w:pPr>
              <w:jc w:val="center"/>
              <w:rPr>
                <w:lang w:val="nl-NL"/>
              </w:rPr>
            </w:pPr>
            <w:r>
              <w:rPr>
                <w:lang w:val="nl-NL"/>
              </w:rPr>
              <w:t>CERM/CIRM</w:t>
            </w:r>
          </w:p>
        </w:tc>
        <w:tc>
          <w:tcPr>
            <w:tcW w:w="3119" w:type="dxa"/>
            <w:gridSpan w:val="2"/>
            <w:tcMar>
              <w:top w:w="113" w:type="dxa"/>
              <w:bottom w:w="113" w:type="dxa"/>
            </w:tcMar>
            <w:vAlign w:val="center"/>
          </w:tcPr>
          <w:p w14:paraId="1E40358B" w14:textId="54310DA8" w:rsidR="00D6363B" w:rsidRDefault="00D6363B" w:rsidP="005A712D">
            <w:pPr>
              <w:jc w:val="center"/>
              <w:rPr>
                <w:lang w:val="nl-NL"/>
              </w:rPr>
            </w:pPr>
            <w:r>
              <w:rPr>
                <w:lang w:val="nl-NL"/>
              </w:rPr>
              <w:t>Ja</w:t>
            </w:r>
          </w:p>
        </w:tc>
        <w:tc>
          <w:tcPr>
            <w:tcW w:w="992" w:type="dxa"/>
            <w:tcMar>
              <w:top w:w="113" w:type="dxa"/>
              <w:bottom w:w="113" w:type="dxa"/>
            </w:tcMar>
            <w:vAlign w:val="center"/>
          </w:tcPr>
          <w:p w14:paraId="2052E572" w14:textId="77777777" w:rsidR="00D6363B" w:rsidRDefault="00D6363B" w:rsidP="005A712D">
            <w:pPr>
              <w:jc w:val="center"/>
              <w:rPr>
                <w:lang w:val="nl-NL"/>
              </w:rPr>
            </w:pPr>
            <w:r>
              <w:rPr>
                <w:lang w:val="nl-NL"/>
              </w:rPr>
              <w:t>Nee</w:t>
            </w:r>
          </w:p>
        </w:tc>
        <w:tc>
          <w:tcPr>
            <w:tcW w:w="3402" w:type="dxa"/>
            <w:vMerge/>
            <w:tcMar>
              <w:top w:w="113" w:type="dxa"/>
              <w:bottom w:w="113" w:type="dxa"/>
            </w:tcMar>
            <w:vAlign w:val="center"/>
          </w:tcPr>
          <w:p w14:paraId="273918FD" w14:textId="1CCB9404" w:rsidR="00D6363B" w:rsidRDefault="00D6363B" w:rsidP="005A712D">
            <w:pPr>
              <w:rPr>
                <w:lang w:val="nl-NL"/>
              </w:rPr>
            </w:pPr>
          </w:p>
        </w:tc>
        <w:tc>
          <w:tcPr>
            <w:tcW w:w="1985" w:type="dxa"/>
            <w:tcMar>
              <w:top w:w="113" w:type="dxa"/>
              <w:bottom w:w="113" w:type="dxa"/>
            </w:tcMar>
            <w:vAlign w:val="center"/>
          </w:tcPr>
          <w:p w14:paraId="54805BD4" w14:textId="77777777" w:rsidR="00D6363B" w:rsidRDefault="00D6363B" w:rsidP="005A712D">
            <w:pPr>
              <w:rPr>
                <w:lang w:val="nl-NL"/>
              </w:rPr>
            </w:pPr>
            <w:r>
              <w:rPr>
                <w:lang w:val="nl-NL"/>
              </w:rPr>
              <w:t>Uitgebreide regels (art. 6 § 2)</w:t>
            </w:r>
          </w:p>
        </w:tc>
      </w:tr>
      <w:tr w:rsidR="009856FC" w14:paraId="55842F9C" w14:textId="77777777" w:rsidTr="008333C4">
        <w:tc>
          <w:tcPr>
            <w:tcW w:w="1555" w:type="dxa"/>
            <w:vMerge/>
            <w:tcMar>
              <w:top w:w="113" w:type="dxa"/>
              <w:bottom w:w="113" w:type="dxa"/>
            </w:tcMar>
            <w:vAlign w:val="center"/>
          </w:tcPr>
          <w:p w14:paraId="1D264134" w14:textId="77777777" w:rsidR="009856FC" w:rsidRPr="00253965" w:rsidRDefault="009856FC" w:rsidP="005A712D">
            <w:pPr>
              <w:rPr>
                <w:b/>
                <w:bCs/>
                <w:lang w:val="nl-NL"/>
              </w:rPr>
            </w:pPr>
          </w:p>
        </w:tc>
        <w:tc>
          <w:tcPr>
            <w:tcW w:w="1559" w:type="dxa"/>
            <w:tcMar>
              <w:top w:w="113" w:type="dxa"/>
              <w:bottom w:w="113" w:type="dxa"/>
            </w:tcMar>
            <w:vAlign w:val="center"/>
          </w:tcPr>
          <w:p w14:paraId="5FA02FF8" w14:textId="77777777" w:rsidR="009856FC" w:rsidRDefault="009856FC" w:rsidP="005A712D">
            <w:pPr>
              <w:rPr>
                <w:lang w:val="nl-NL"/>
              </w:rPr>
            </w:pPr>
            <w:r>
              <w:rPr>
                <w:lang w:val="nl-NL"/>
              </w:rPr>
              <w:t>&gt; 3.000</w:t>
            </w:r>
          </w:p>
        </w:tc>
        <w:tc>
          <w:tcPr>
            <w:tcW w:w="10915" w:type="dxa"/>
            <w:gridSpan w:val="6"/>
            <w:tcMar>
              <w:top w:w="113" w:type="dxa"/>
              <w:bottom w:w="113" w:type="dxa"/>
            </w:tcMar>
            <w:vAlign w:val="center"/>
          </w:tcPr>
          <w:p w14:paraId="1F5D3342" w14:textId="6D318F11" w:rsidR="009856FC" w:rsidRPr="00D51469" w:rsidRDefault="00B0133B" w:rsidP="005A712D">
            <w:pPr>
              <w:rPr>
                <w:i/>
                <w:iCs/>
                <w:lang w:val="nl-NL"/>
              </w:rPr>
            </w:pPr>
            <w:r w:rsidRPr="00D51469">
              <w:rPr>
                <w:i/>
                <w:iCs/>
                <w:lang w:val="nl-NL"/>
              </w:rPr>
              <w:t>E</w:t>
            </w:r>
            <w:r w:rsidR="009856FC" w:rsidRPr="00D51469">
              <w:rPr>
                <w:i/>
                <w:iCs/>
                <w:lang w:val="nl-NL"/>
              </w:rPr>
              <w:t>nkel mogelijk volgens regels ‘Massa-evenement (met CST)</w:t>
            </w:r>
          </w:p>
        </w:tc>
      </w:tr>
      <w:tr w:rsidR="00D6363B" w14:paraId="2DD0AE0C" w14:textId="77777777" w:rsidTr="00DD4F61">
        <w:tc>
          <w:tcPr>
            <w:tcW w:w="1555" w:type="dxa"/>
            <w:vMerge w:val="restart"/>
            <w:tcMar>
              <w:top w:w="113" w:type="dxa"/>
              <w:bottom w:w="113" w:type="dxa"/>
            </w:tcMar>
            <w:vAlign w:val="center"/>
          </w:tcPr>
          <w:p w14:paraId="366C324D" w14:textId="6126D054" w:rsidR="00D6363B" w:rsidRPr="00253965" w:rsidRDefault="00D6363B" w:rsidP="00027C62">
            <w:pPr>
              <w:rPr>
                <w:b/>
                <w:bCs/>
                <w:lang w:val="nl-NL"/>
              </w:rPr>
            </w:pPr>
            <w:r w:rsidRPr="00253965">
              <w:rPr>
                <w:b/>
                <w:bCs/>
                <w:lang w:val="nl-NL"/>
              </w:rPr>
              <w:t>Massa</w:t>
            </w:r>
            <w:r>
              <w:rPr>
                <w:b/>
                <w:bCs/>
                <w:lang w:val="nl-NL"/>
              </w:rPr>
              <w:t>-</w:t>
            </w:r>
            <w:r w:rsidRPr="00253965">
              <w:rPr>
                <w:b/>
                <w:bCs/>
                <w:lang w:val="nl-NL"/>
              </w:rPr>
              <w:t>evenement</w:t>
            </w:r>
            <w:r>
              <w:rPr>
                <w:b/>
                <w:bCs/>
                <w:lang w:val="nl-NL"/>
              </w:rPr>
              <w:t xml:space="preserve"> (met CST</w:t>
            </w:r>
            <w:r>
              <w:rPr>
                <w:rStyle w:val="Voetnootmarkering"/>
                <w:b/>
                <w:bCs/>
                <w:lang w:val="nl-NL"/>
              </w:rPr>
              <w:footnoteReference w:id="5"/>
            </w:r>
            <w:r>
              <w:rPr>
                <w:b/>
                <w:bCs/>
                <w:lang w:val="nl-NL"/>
              </w:rPr>
              <w:t>)</w:t>
            </w:r>
          </w:p>
        </w:tc>
        <w:tc>
          <w:tcPr>
            <w:tcW w:w="1559" w:type="dxa"/>
            <w:tcMar>
              <w:top w:w="113" w:type="dxa"/>
              <w:bottom w:w="113" w:type="dxa"/>
            </w:tcMar>
            <w:vAlign w:val="center"/>
          </w:tcPr>
          <w:p w14:paraId="6FD27EE6" w14:textId="77777777" w:rsidR="00D6363B" w:rsidRDefault="00D6363B" w:rsidP="00027C62">
            <w:pPr>
              <w:rPr>
                <w:lang w:val="nl-NL"/>
              </w:rPr>
            </w:pPr>
            <w:r>
              <w:rPr>
                <w:lang w:val="nl-NL"/>
              </w:rPr>
              <w:t>200 – 3.000</w:t>
            </w:r>
          </w:p>
        </w:tc>
        <w:tc>
          <w:tcPr>
            <w:tcW w:w="1417" w:type="dxa"/>
            <w:tcMar>
              <w:top w:w="113" w:type="dxa"/>
              <w:bottom w:w="113" w:type="dxa"/>
            </w:tcMar>
            <w:vAlign w:val="center"/>
          </w:tcPr>
          <w:p w14:paraId="795B2FF8" w14:textId="77777777" w:rsidR="00D6363B" w:rsidRDefault="00D6363B" w:rsidP="00027C62">
            <w:pPr>
              <w:jc w:val="center"/>
              <w:rPr>
                <w:lang w:val="nl-NL"/>
              </w:rPr>
            </w:pPr>
            <w:r>
              <w:rPr>
                <w:lang w:val="nl-NL"/>
              </w:rPr>
              <w:t>CST</w:t>
            </w:r>
          </w:p>
        </w:tc>
        <w:tc>
          <w:tcPr>
            <w:tcW w:w="3119" w:type="dxa"/>
            <w:gridSpan w:val="2"/>
            <w:vMerge w:val="restart"/>
            <w:tcMar>
              <w:top w:w="113" w:type="dxa"/>
              <w:bottom w:w="113" w:type="dxa"/>
            </w:tcMar>
            <w:vAlign w:val="center"/>
          </w:tcPr>
          <w:p w14:paraId="16350843" w14:textId="37C10DA7" w:rsidR="00D6363B" w:rsidRDefault="00D6363B" w:rsidP="00D6363B">
            <w:pPr>
              <w:jc w:val="center"/>
              <w:rPr>
                <w:lang w:val="nl-NL"/>
              </w:rPr>
            </w:pPr>
            <w:r>
              <w:rPr>
                <w:lang w:val="nl-NL"/>
              </w:rPr>
              <w:t>Enkel in aankomstzone</w:t>
            </w:r>
          </w:p>
        </w:tc>
        <w:tc>
          <w:tcPr>
            <w:tcW w:w="992" w:type="dxa"/>
            <w:vMerge w:val="restart"/>
            <w:tcMar>
              <w:top w:w="113" w:type="dxa"/>
              <w:bottom w:w="113" w:type="dxa"/>
            </w:tcMar>
            <w:vAlign w:val="center"/>
          </w:tcPr>
          <w:p w14:paraId="0B8AA4D8" w14:textId="1AB2D516" w:rsidR="00D6363B" w:rsidRDefault="00D6363B" w:rsidP="00027C62">
            <w:pPr>
              <w:jc w:val="center"/>
              <w:rPr>
                <w:lang w:val="nl-NL"/>
              </w:rPr>
            </w:pPr>
            <w:r>
              <w:rPr>
                <w:lang w:val="nl-NL"/>
              </w:rPr>
              <w:t>Ja</w:t>
            </w:r>
          </w:p>
        </w:tc>
        <w:tc>
          <w:tcPr>
            <w:tcW w:w="3402" w:type="dxa"/>
            <w:vMerge w:val="restart"/>
            <w:tcMar>
              <w:top w:w="113" w:type="dxa"/>
              <w:bottom w:w="113" w:type="dxa"/>
            </w:tcMar>
            <w:vAlign w:val="center"/>
          </w:tcPr>
          <w:p w14:paraId="60E2B647" w14:textId="3129ABE5" w:rsidR="00D6363B" w:rsidRDefault="00D6363B" w:rsidP="00027C62">
            <w:pPr>
              <w:rPr>
                <w:lang w:val="nl-NL"/>
              </w:rPr>
            </w:pPr>
            <w:r>
              <w:rPr>
                <w:lang w:val="nl-NL"/>
              </w:rPr>
              <w:t xml:space="preserve">Volgens de inrichting, ventilatie, verplichte meting in elke besloten ruimte (transitieperiode tot 1/11, &gt; 900 </w:t>
            </w:r>
            <w:proofErr w:type="spellStart"/>
            <w:r>
              <w:rPr>
                <w:lang w:val="nl-NL"/>
              </w:rPr>
              <w:t>ppm</w:t>
            </w:r>
            <w:proofErr w:type="spellEnd"/>
            <w:r>
              <w:rPr>
                <w:lang w:val="nl-NL"/>
              </w:rPr>
              <w:t xml:space="preserve"> C02 actieplan, geen sluiting &gt; 1.200 </w:t>
            </w:r>
            <w:proofErr w:type="spellStart"/>
            <w:r>
              <w:rPr>
                <w:lang w:val="nl-NL"/>
              </w:rPr>
              <w:t>ppm</w:t>
            </w:r>
            <w:proofErr w:type="spellEnd"/>
            <w:r>
              <w:rPr>
                <w:lang w:val="nl-NL"/>
              </w:rPr>
              <w:t xml:space="preserve"> CO2</w:t>
            </w:r>
          </w:p>
        </w:tc>
        <w:tc>
          <w:tcPr>
            <w:tcW w:w="1985" w:type="dxa"/>
            <w:vMerge w:val="restart"/>
            <w:tcMar>
              <w:top w:w="113" w:type="dxa"/>
              <w:bottom w:w="113" w:type="dxa"/>
            </w:tcMar>
            <w:vAlign w:val="center"/>
          </w:tcPr>
          <w:p w14:paraId="7477AA64" w14:textId="77777777" w:rsidR="00D6363B" w:rsidRDefault="00D6363B" w:rsidP="00027C62">
            <w:pPr>
              <w:rPr>
                <w:lang w:val="nl-NL"/>
              </w:rPr>
            </w:pPr>
            <w:r>
              <w:rPr>
                <w:lang w:val="nl-NL"/>
              </w:rPr>
              <w:t>Minimale regels (art. 6 § 1)</w:t>
            </w:r>
          </w:p>
        </w:tc>
      </w:tr>
      <w:tr w:rsidR="00D6363B" w14:paraId="6BE38D32" w14:textId="77777777" w:rsidTr="00DD4F61">
        <w:tc>
          <w:tcPr>
            <w:tcW w:w="1555" w:type="dxa"/>
            <w:vMerge/>
            <w:tcMar>
              <w:top w:w="113" w:type="dxa"/>
              <w:bottom w:w="113" w:type="dxa"/>
            </w:tcMar>
          </w:tcPr>
          <w:p w14:paraId="39B1D59B" w14:textId="77777777" w:rsidR="00D6363B" w:rsidRPr="00253965" w:rsidRDefault="00D6363B" w:rsidP="006A2DA2">
            <w:pPr>
              <w:rPr>
                <w:b/>
                <w:bCs/>
                <w:lang w:val="nl-NL"/>
              </w:rPr>
            </w:pPr>
          </w:p>
        </w:tc>
        <w:tc>
          <w:tcPr>
            <w:tcW w:w="1559" w:type="dxa"/>
            <w:tcMar>
              <w:top w:w="113" w:type="dxa"/>
              <w:bottom w:w="113" w:type="dxa"/>
            </w:tcMar>
          </w:tcPr>
          <w:p w14:paraId="765C6D94" w14:textId="77777777" w:rsidR="00D6363B" w:rsidRDefault="00D6363B" w:rsidP="006A2DA2">
            <w:pPr>
              <w:rPr>
                <w:lang w:val="nl-NL"/>
              </w:rPr>
            </w:pPr>
            <w:r>
              <w:rPr>
                <w:lang w:val="nl-NL"/>
              </w:rPr>
              <w:t>3.000 – 75.000</w:t>
            </w:r>
          </w:p>
        </w:tc>
        <w:tc>
          <w:tcPr>
            <w:tcW w:w="1417" w:type="dxa"/>
            <w:tcMar>
              <w:top w:w="113" w:type="dxa"/>
              <w:bottom w:w="113" w:type="dxa"/>
            </w:tcMar>
          </w:tcPr>
          <w:p w14:paraId="52E4B18A" w14:textId="77777777" w:rsidR="00D6363B" w:rsidRDefault="00D6363B" w:rsidP="006A2DA2">
            <w:pPr>
              <w:jc w:val="center"/>
              <w:rPr>
                <w:lang w:val="nl-NL"/>
              </w:rPr>
            </w:pPr>
            <w:r>
              <w:rPr>
                <w:lang w:val="nl-NL"/>
              </w:rPr>
              <w:t>CST (verplicht)</w:t>
            </w:r>
          </w:p>
        </w:tc>
        <w:tc>
          <w:tcPr>
            <w:tcW w:w="3119" w:type="dxa"/>
            <w:gridSpan w:val="2"/>
            <w:vMerge/>
            <w:tcMar>
              <w:top w:w="113" w:type="dxa"/>
              <w:bottom w:w="113" w:type="dxa"/>
            </w:tcMar>
          </w:tcPr>
          <w:p w14:paraId="6ABA70BB" w14:textId="03D7FF4D" w:rsidR="00D6363B" w:rsidRDefault="00D6363B" w:rsidP="006A2DA2">
            <w:pPr>
              <w:jc w:val="center"/>
              <w:rPr>
                <w:lang w:val="nl-NL"/>
              </w:rPr>
            </w:pPr>
          </w:p>
        </w:tc>
        <w:tc>
          <w:tcPr>
            <w:tcW w:w="992" w:type="dxa"/>
            <w:vMerge/>
            <w:tcMar>
              <w:top w:w="113" w:type="dxa"/>
              <w:bottom w:w="113" w:type="dxa"/>
            </w:tcMar>
          </w:tcPr>
          <w:p w14:paraId="0D83AE59" w14:textId="04FD1B58" w:rsidR="00D6363B" w:rsidRDefault="00D6363B" w:rsidP="006A2DA2">
            <w:pPr>
              <w:jc w:val="center"/>
              <w:rPr>
                <w:lang w:val="nl-NL"/>
              </w:rPr>
            </w:pPr>
          </w:p>
        </w:tc>
        <w:tc>
          <w:tcPr>
            <w:tcW w:w="3402" w:type="dxa"/>
            <w:vMerge/>
            <w:tcMar>
              <w:top w:w="113" w:type="dxa"/>
              <w:bottom w:w="113" w:type="dxa"/>
            </w:tcMar>
          </w:tcPr>
          <w:p w14:paraId="0FC43BD7" w14:textId="59A56BDB" w:rsidR="00D6363B" w:rsidRDefault="00D6363B" w:rsidP="006A2DA2">
            <w:pPr>
              <w:rPr>
                <w:lang w:val="nl-NL"/>
              </w:rPr>
            </w:pPr>
          </w:p>
        </w:tc>
        <w:tc>
          <w:tcPr>
            <w:tcW w:w="1985" w:type="dxa"/>
            <w:vMerge/>
            <w:tcMar>
              <w:top w:w="113" w:type="dxa"/>
              <w:bottom w:w="113" w:type="dxa"/>
            </w:tcMar>
          </w:tcPr>
          <w:p w14:paraId="763860B9" w14:textId="26CF1789" w:rsidR="00D6363B" w:rsidRDefault="00D6363B" w:rsidP="006A2DA2">
            <w:pPr>
              <w:rPr>
                <w:lang w:val="nl-NL"/>
              </w:rPr>
            </w:pPr>
          </w:p>
        </w:tc>
      </w:tr>
    </w:tbl>
    <w:p w14:paraId="5172A266" w14:textId="35CD0510" w:rsidR="00F4567F" w:rsidRDefault="00F4567F" w:rsidP="00F4567F">
      <w:pPr>
        <w:rPr>
          <w:b/>
          <w:bCs/>
          <w:sz w:val="24"/>
          <w:szCs w:val="24"/>
          <w:lang w:val="nl-NL"/>
        </w:rPr>
      </w:pPr>
    </w:p>
    <w:p w14:paraId="154817C6" w14:textId="77777777" w:rsidR="00F4567F" w:rsidRDefault="00F4567F" w:rsidP="00F4567F">
      <w:pPr>
        <w:rPr>
          <w:b/>
          <w:bCs/>
          <w:sz w:val="24"/>
          <w:szCs w:val="24"/>
          <w:lang w:val="nl-NL"/>
        </w:rPr>
      </w:pPr>
    </w:p>
    <w:tbl>
      <w:tblPr>
        <w:tblStyle w:val="Tabelraster"/>
        <w:tblW w:w="14029" w:type="dxa"/>
        <w:tblLayout w:type="fixed"/>
        <w:tblLook w:val="04A0" w:firstRow="1" w:lastRow="0" w:firstColumn="1" w:lastColumn="0" w:noHBand="0" w:noVBand="1"/>
      </w:tblPr>
      <w:tblGrid>
        <w:gridCol w:w="1555"/>
        <w:gridCol w:w="1559"/>
        <w:gridCol w:w="1417"/>
        <w:gridCol w:w="1560"/>
        <w:gridCol w:w="1559"/>
        <w:gridCol w:w="992"/>
        <w:gridCol w:w="3402"/>
        <w:gridCol w:w="1985"/>
      </w:tblGrid>
      <w:tr w:rsidR="0084118F" w14:paraId="667D83F2" w14:textId="77777777" w:rsidTr="00B3007C">
        <w:tc>
          <w:tcPr>
            <w:tcW w:w="14029" w:type="dxa"/>
            <w:gridSpan w:val="8"/>
            <w:tcMar>
              <w:top w:w="113" w:type="dxa"/>
              <w:bottom w:w="113" w:type="dxa"/>
            </w:tcMar>
            <w:vAlign w:val="center"/>
          </w:tcPr>
          <w:p w14:paraId="6DA4CDF1" w14:textId="241033B1" w:rsidR="0084118F" w:rsidRPr="00253965" w:rsidRDefault="0084118F" w:rsidP="005A712D">
            <w:pPr>
              <w:jc w:val="center"/>
              <w:rPr>
                <w:b/>
                <w:bCs/>
                <w:lang w:val="nl-NL"/>
              </w:rPr>
            </w:pPr>
            <w:r>
              <w:rPr>
                <w:b/>
                <w:bCs/>
                <w:sz w:val="24"/>
                <w:szCs w:val="24"/>
                <w:lang w:val="nl-NL"/>
              </w:rPr>
              <w:lastRenderedPageBreak/>
              <w:t>OUTDOOR</w:t>
            </w:r>
          </w:p>
        </w:tc>
      </w:tr>
      <w:tr w:rsidR="00634798" w14:paraId="1CA68DE6" w14:textId="77777777" w:rsidTr="00E34490">
        <w:tc>
          <w:tcPr>
            <w:tcW w:w="1555" w:type="dxa"/>
            <w:tcMar>
              <w:top w:w="113" w:type="dxa"/>
              <w:bottom w:w="113" w:type="dxa"/>
            </w:tcMar>
            <w:vAlign w:val="center"/>
          </w:tcPr>
          <w:p w14:paraId="783BBC3E" w14:textId="77777777" w:rsidR="00634798" w:rsidRPr="00253965" w:rsidRDefault="00634798" w:rsidP="00634798">
            <w:pPr>
              <w:jc w:val="center"/>
              <w:rPr>
                <w:b/>
                <w:bCs/>
                <w:lang w:val="nl-NL"/>
              </w:rPr>
            </w:pPr>
            <w:r w:rsidRPr="00253965">
              <w:rPr>
                <w:b/>
                <w:bCs/>
                <w:lang w:val="nl-NL"/>
              </w:rPr>
              <w:t>Type</w:t>
            </w:r>
          </w:p>
        </w:tc>
        <w:tc>
          <w:tcPr>
            <w:tcW w:w="1559" w:type="dxa"/>
            <w:tcMar>
              <w:top w:w="113" w:type="dxa"/>
              <w:bottom w:w="113" w:type="dxa"/>
            </w:tcMar>
            <w:vAlign w:val="center"/>
          </w:tcPr>
          <w:p w14:paraId="26B194DB" w14:textId="055CCDFC" w:rsidR="00634798" w:rsidRPr="00253965" w:rsidRDefault="00634798" w:rsidP="00634798">
            <w:pPr>
              <w:jc w:val="center"/>
              <w:rPr>
                <w:b/>
                <w:bCs/>
                <w:lang w:val="nl-NL"/>
              </w:rPr>
            </w:pPr>
            <w:r w:rsidRPr="00253965">
              <w:rPr>
                <w:b/>
                <w:bCs/>
                <w:lang w:val="nl-NL"/>
              </w:rPr>
              <w:t>Aantal</w:t>
            </w:r>
            <w:r w:rsidR="00CB6ECB">
              <w:rPr>
                <w:b/>
                <w:bCs/>
                <w:lang w:val="nl-NL"/>
              </w:rPr>
              <w:t xml:space="preserve"> bezoekers</w:t>
            </w:r>
            <w:r>
              <w:rPr>
                <w:rStyle w:val="Voetnootmarkering"/>
                <w:b/>
                <w:bCs/>
                <w:lang w:val="nl-NL"/>
              </w:rPr>
              <w:footnoteReference w:id="6"/>
            </w:r>
          </w:p>
        </w:tc>
        <w:tc>
          <w:tcPr>
            <w:tcW w:w="1417" w:type="dxa"/>
            <w:tcMar>
              <w:top w:w="113" w:type="dxa"/>
              <w:bottom w:w="113" w:type="dxa"/>
            </w:tcMar>
            <w:vAlign w:val="center"/>
          </w:tcPr>
          <w:p w14:paraId="05A852A1" w14:textId="5100A62D" w:rsidR="00634798" w:rsidRPr="00253965" w:rsidRDefault="00634798" w:rsidP="00634798">
            <w:pPr>
              <w:jc w:val="center"/>
              <w:rPr>
                <w:b/>
                <w:bCs/>
                <w:lang w:val="nl-NL"/>
              </w:rPr>
            </w:pPr>
            <w:r w:rsidRPr="00253965">
              <w:rPr>
                <w:b/>
                <w:bCs/>
                <w:lang w:val="nl-NL"/>
              </w:rPr>
              <w:t>C</w:t>
            </w:r>
            <w:r>
              <w:rPr>
                <w:b/>
                <w:bCs/>
                <w:lang w:val="nl-NL"/>
              </w:rPr>
              <w:t>E</w:t>
            </w:r>
            <w:r w:rsidRPr="00253965">
              <w:rPr>
                <w:b/>
                <w:bCs/>
                <w:lang w:val="nl-NL"/>
              </w:rPr>
              <w:t>RM/C</w:t>
            </w:r>
            <w:r>
              <w:rPr>
                <w:b/>
                <w:bCs/>
                <w:lang w:val="nl-NL"/>
              </w:rPr>
              <w:t>I</w:t>
            </w:r>
            <w:r w:rsidRPr="00253965">
              <w:rPr>
                <w:b/>
                <w:bCs/>
                <w:lang w:val="nl-NL"/>
              </w:rPr>
              <w:t>RM</w:t>
            </w:r>
            <w:r>
              <w:rPr>
                <w:b/>
                <w:bCs/>
                <w:lang w:val="nl-NL"/>
              </w:rPr>
              <w:t xml:space="preserve"> of CST?</w:t>
            </w:r>
          </w:p>
        </w:tc>
        <w:tc>
          <w:tcPr>
            <w:tcW w:w="1560" w:type="dxa"/>
            <w:tcMar>
              <w:top w:w="113" w:type="dxa"/>
              <w:bottom w:w="113" w:type="dxa"/>
            </w:tcMar>
            <w:vAlign w:val="center"/>
          </w:tcPr>
          <w:p w14:paraId="25769F64" w14:textId="77777777" w:rsidR="00634798" w:rsidRPr="00253965" w:rsidRDefault="00634798" w:rsidP="00634798">
            <w:pPr>
              <w:jc w:val="center"/>
              <w:rPr>
                <w:b/>
                <w:bCs/>
                <w:lang w:val="nl-NL"/>
              </w:rPr>
            </w:pPr>
            <w:proofErr w:type="spellStart"/>
            <w:r w:rsidRPr="00253965">
              <w:rPr>
                <w:b/>
                <w:bCs/>
                <w:lang w:val="nl-NL"/>
              </w:rPr>
              <w:t>Social</w:t>
            </w:r>
            <w:proofErr w:type="spellEnd"/>
            <w:r w:rsidRPr="00253965">
              <w:rPr>
                <w:b/>
                <w:bCs/>
                <w:lang w:val="nl-NL"/>
              </w:rPr>
              <w:t xml:space="preserve"> </w:t>
            </w:r>
            <w:proofErr w:type="spellStart"/>
            <w:r w:rsidRPr="00253965">
              <w:rPr>
                <w:b/>
                <w:bCs/>
                <w:lang w:val="nl-NL"/>
              </w:rPr>
              <w:t>Distance</w:t>
            </w:r>
            <w:proofErr w:type="spellEnd"/>
          </w:p>
        </w:tc>
        <w:tc>
          <w:tcPr>
            <w:tcW w:w="1559" w:type="dxa"/>
            <w:tcMar>
              <w:top w:w="113" w:type="dxa"/>
              <w:bottom w:w="113" w:type="dxa"/>
            </w:tcMar>
            <w:vAlign w:val="center"/>
          </w:tcPr>
          <w:p w14:paraId="52CD7BF2" w14:textId="77777777" w:rsidR="00634798" w:rsidRPr="00253965" w:rsidRDefault="00634798" w:rsidP="00634798">
            <w:pPr>
              <w:jc w:val="center"/>
              <w:rPr>
                <w:b/>
                <w:bCs/>
                <w:lang w:val="nl-NL"/>
              </w:rPr>
            </w:pPr>
            <w:r w:rsidRPr="00253965">
              <w:rPr>
                <w:b/>
                <w:bCs/>
                <w:lang w:val="nl-NL"/>
              </w:rPr>
              <w:t>Mondmasker</w:t>
            </w:r>
          </w:p>
        </w:tc>
        <w:tc>
          <w:tcPr>
            <w:tcW w:w="992" w:type="dxa"/>
            <w:tcMar>
              <w:top w:w="113" w:type="dxa"/>
              <w:bottom w:w="113" w:type="dxa"/>
            </w:tcMar>
            <w:vAlign w:val="center"/>
          </w:tcPr>
          <w:p w14:paraId="3018CABB" w14:textId="77777777" w:rsidR="00634798" w:rsidRPr="00253965" w:rsidRDefault="00634798" w:rsidP="00634798">
            <w:pPr>
              <w:jc w:val="center"/>
              <w:rPr>
                <w:b/>
                <w:bCs/>
                <w:lang w:val="nl-NL"/>
              </w:rPr>
            </w:pPr>
            <w:r w:rsidRPr="00253965">
              <w:rPr>
                <w:b/>
                <w:bCs/>
                <w:lang w:val="nl-NL"/>
              </w:rPr>
              <w:t>Dansen</w:t>
            </w:r>
          </w:p>
        </w:tc>
        <w:tc>
          <w:tcPr>
            <w:tcW w:w="3402" w:type="dxa"/>
            <w:tcMar>
              <w:top w:w="113" w:type="dxa"/>
              <w:bottom w:w="113" w:type="dxa"/>
            </w:tcMar>
            <w:vAlign w:val="center"/>
          </w:tcPr>
          <w:p w14:paraId="42263D47" w14:textId="77777777" w:rsidR="00634798" w:rsidRPr="00253965" w:rsidRDefault="00634798" w:rsidP="00634798">
            <w:pPr>
              <w:jc w:val="center"/>
              <w:rPr>
                <w:b/>
                <w:bCs/>
                <w:lang w:val="nl-NL"/>
              </w:rPr>
            </w:pPr>
            <w:r w:rsidRPr="00253965">
              <w:rPr>
                <w:b/>
                <w:bCs/>
                <w:lang w:val="nl-NL"/>
              </w:rPr>
              <w:t>Luchtkwaliteit</w:t>
            </w:r>
          </w:p>
        </w:tc>
        <w:tc>
          <w:tcPr>
            <w:tcW w:w="1985" w:type="dxa"/>
            <w:tcMar>
              <w:top w:w="113" w:type="dxa"/>
              <w:bottom w:w="113" w:type="dxa"/>
            </w:tcMar>
            <w:vAlign w:val="center"/>
          </w:tcPr>
          <w:p w14:paraId="5009A25C" w14:textId="77777777" w:rsidR="00634798" w:rsidRPr="00253965" w:rsidRDefault="00634798" w:rsidP="00634798">
            <w:pPr>
              <w:jc w:val="center"/>
              <w:rPr>
                <w:b/>
                <w:bCs/>
                <w:lang w:val="nl-NL"/>
              </w:rPr>
            </w:pPr>
            <w:r w:rsidRPr="00253965">
              <w:rPr>
                <w:b/>
                <w:bCs/>
                <w:lang w:val="nl-NL"/>
              </w:rPr>
              <w:t>Horeca</w:t>
            </w:r>
            <w:r>
              <w:rPr>
                <w:b/>
                <w:bCs/>
                <w:lang w:val="nl-NL"/>
              </w:rPr>
              <w:t>regels</w:t>
            </w:r>
          </w:p>
        </w:tc>
      </w:tr>
      <w:tr w:rsidR="00B834B7" w14:paraId="5D8B57AC" w14:textId="77777777" w:rsidTr="00E34490">
        <w:tc>
          <w:tcPr>
            <w:tcW w:w="1555" w:type="dxa"/>
            <w:vMerge w:val="restart"/>
            <w:tcMar>
              <w:top w:w="113" w:type="dxa"/>
              <w:bottom w:w="113" w:type="dxa"/>
            </w:tcMar>
            <w:vAlign w:val="center"/>
          </w:tcPr>
          <w:p w14:paraId="3C9E684D" w14:textId="6AAC0541" w:rsidR="00B834B7" w:rsidRPr="00253965" w:rsidRDefault="00B834B7" w:rsidP="00E34490">
            <w:pPr>
              <w:rPr>
                <w:b/>
                <w:bCs/>
                <w:lang w:val="nl-NL"/>
              </w:rPr>
            </w:pPr>
            <w:r w:rsidRPr="00253965">
              <w:rPr>
                <w:b/>
                <w:bCs/>
                <w:lang w:val="nl-NL"/>
              </w:rPr>
              <w:t>Privaat</w:t>
            </w:r>
            <w:r w:rsidR="00E34490">
              <w:rPr>
                <w:b/>
                <w:bCs/>
                <w:lang w:val="nl-NL"/>
              </w:rPr>
              <w:t xml:space="preserve"> (met </w:t>
            </w:r>
            <w:r w:rsidR="00CF2832">
              <w:rPr>
                <w:b/>
                <w:bCs/>
                <w:lang w:val="nl-NL"/>
              </w:rPr>
              <w:t xml:space="preserve">individuele </w:t>
            </w:r>
            <w:r>
              <w:rPr>
                <w:b/>
                <w:bCs/>
                <w:lang w:val="nl-NL"/>
              </w:rPr>
              <w:t>uitnodiging)</w:t>
            </w:r>
          </w:p>
        </w:tc>
        <w:tc>
          <w:tcPr>
            <w:tcW w:w="1559" w:type="dxa"/>
            <w:tcMar>
              <w:top w:w="113" w:type="dxa"/>
              <w:bottom w:w="113" w:type="dxa"/>
            </w:tcMar>
            <w:vAlign w:val="center"/>
          </w:tcPr>
          <w:p w14:paraId="24143135" w14:textId="6218C06C" w:rsidR="00B834B7" w:rsidRDefault="00B834B7" w:rsidP="003E0B43">
            <w:pPr>
              <w:rPr>
                <w:lang w:val="nl-NL"/>
              </w:rPr>
            </w:pPr>
            <w:r>
              <w:rPr>
                <w:lang w:val="nl-NL"/>
              </w:rPr>
              <w:t>&lt; 400</w:t>
            </w:r>
          </w:p>
        </w:tc>
        <w:tc>
          <w:tcPr>
            <w:tcW w:w="4536" w:type="dxa"/>
            <w:gridSpan w:val="3"/>
            <w:tcMar>
              <w:top w:w="113" w:type="dxa"/>
              <w:bottom w:w="113" w:type="dxa"/>
            </w:tcMar>
            <w:vAlign w:val="center"/>
          </w:tcPr>
          <w:p w14:paraId="16B32544" w14:textId="7DCADA21" w:rsidR="00B834B7" w:rsidRDefault="00B834B7" w:rsidP="00B834B7">
            <w:pPr>
              <w:jc w:val="center"/>
              <w:rPr>
                <w:lang w:val="nl-NL"/>
              </w:rPr>
            </w:pPr>
            <w:r>
              <w:rPr>
                <w:lang w:val="nl-NL"/>
              </w:rPr>
              <w:t>Nee</w:t>
            </w:r>
          </w:p>
        </w:tc>
        <w:tc>
          <w:tcPr>
            <w:tcW w:w="992" w:type="dxa"/>
            <w:tcMar>
              <w:top w:w="113" w:type="dxa"/>
              <w:bottom w:w="113" w:type="dxa"/>
            </w:tcMar>
            <w:vAlign w:val="center"/>
          </w:tcPr>
          <w:p w14:paraId="71A95613" w14:textId="77777777" w:rsidR="00B834B7" w:rsidRDefault="00B834B7" w:rsidP="003E0B43">
            <w:pPr>
              <w:jc w:val="center"/>
              <w:rPr>
                <w:lang w:val="nl-NL"/>
              </w:rPr>
            </w:pPr>
            <w:r>
              <w:rPr>
                <w:lang w:val="nl-NL"/>
              </w:rPr>
              <w:t>Ja</w:t>
            </w:r>
          </w:p>
        </w:tc>
        <w:tc>
          <w:tcPr>
            <w:tcW w:w="3402" w:type="dxa"/>
            <w:tcMar>
              <w:top w:w="113" w:type="dxa"/>
              <w:bottom w:w="113" w:type="dxa"/>
            </w:tcMar>
            <w:vAlign w:val="center"/>
          </w:tcPr>
          <w:p w14:paraId="085815D6" w14:textId="11A56068" w:rsidR="00B834B7" w:rsidRDefault="00B834B7" w:rsidP="003E0B43">
            <w:pPr>
              <w:rPr>
                <w:lang w:val="nl-NL"/>
              </w:rPr>
            </w:pPr>
            <w:r>
              <w:rPr>
                <w:lang w:val="nl-NL"/>
              </w:rPr>
              <w:t>n.v.t.</w:t>
            </w:r>
          </w:p>
        </w:tc>
        <w:tc>
          <w:tcPr>
            <w:tcW w:w="1985" w:type="dxa"/>
            <w:tcMar>
              <w:top w:w="113" w:type="dxa"/>
              <w:bottom w:w="113" w:type="dxa"/>
            </w:tcMar>
            <w:vAlign w:val="center"/>
          </w:tcPr>
          <w:p w14:paraId="364A5AD4" w14:textId="77777777" w:rsidR="00B834B7" w:rsidRDefault="00B834B7" w:rsidP="003E0B43">
            <w:pPr>
              <w:rPr>
                <w:lang w:val="nl-NL"/>
              </w:rPr>
            </w:pPr>
            <w:r>
              <w:rPr>
                <w:lang w:val="nl-NL"/>
              </w:rPr>
              <w:t>Geen eisen</w:t>
            </w:r>
          </w:p>
        </w:tc>
      </w:tr>
      <w:tr w:rsidR="00DF1F9E" w14:paraId="78A5FD24" w14:textId="77777777" w:rsidTr="00E34490">
        <w:tc>
          <w:tcPr>
            <w:tcW w:w="1555" w:type="dxa"/>
            <w:vMerge/>
            <w:tcMar>
              <w:top w:w="113" w:type="dxa"/>
              <w:bottom w:w="113" w:type="dxa"/>
            </w:tcMar>
            <w:vAlign w:val="center"/>
          </w:tcPr>
          <w:p w14:paraId="45AF4776" w14:textId="77777777" w:rsidR="00DF1F9E" w:rsidRPr="00253965" w:rsidRDefault="00DF1F9E" w:rsidP="00DF1F9E">
            <w:pPr>
              <w:rPr>
                <w:b/>
                <w:bCs/>
                <w:lang w:val="nl-NL"/>
              </w:rPr>
            </w:pPr>
          </w:p>
        </w:tc>
        <w:tc>
          <w:tcPr>
            <w:tcW w:w="1559" w:type="dxa"/>
            <w:tcMar>
              <w:top w:w="113" w:type="dxa"/>
              <w:bottom w:w="113" w:type="dxa"/>
            </w:tcMar>
            <w:vAlign w:val="center"/>
          </w:tcPr>
          <w:p w14:paraId="70555BDF" w14:textId="523CEBC0" w:rsidR="00DF1F9E" w:rsidRDefault="00DF1F9E" w:rsidP="00DF1F9E">
            <w:pPr>
              <w:rPr>
                <w:lang w:val="nl-NL"/>
              </w:rPr>
            </w:pPr>
            <w:r>
              <w:rPr>
                <w:lang w:val="nl-NL"/>
              </w:rPr>
              <w:t>400 – 5.000</w:t>
            </w:r>
          </w:p>
        </w:tc>
        <w:tc>
          <w:tcPr>
            <w:tcW w:w="10915" w:type="dxa"/>
            <w:gridSpan w:val="6"/>
            <w:tcMar>
              <w:top w:w="113" w:type="dxa"/>
              <w:bottom w:w="113" w:type="dxa"/>
            </w:tcMar>
            <w:vAlign w:val="center"/>
          </w:tcPr>
          <w:p w14:paraId="15B26A55" w14:textId="2A767968" w:rsidR="00DF1F9E" w:rsidRPr="00D51469" w:rsidRDefault="00DF1F9E" w:rsidP="00DF1F9E">
            <w:pPr>
              <w:rPr>
                <w:i/>
                <w:iCs/>
                <w:lang w:val="nl-NL"/>
              </w:rPr>
            </w:pPr>
            <w:r w:rsidRPr="00D51469">
              <w:rPr>
                <w:i/>
                <w:iCs/>
                <w:lang w:val="nl-NL"/>
              </w:rPr>
              <w:t>Enkel mogelijk volgens regels ‘Publiek zonder CST’</w:t>
            </w:r>
          </w:p>
        </w:tc>
      </w:tr>
      <w:tr w:rsidR="00B834B7" w14:paraId="67DEA56B" w14:textId="77777777" w:rsidTr="00E34490">
        <w:tc>
          <w:tcPr>
            <w:tcW w:w="1555" w:type="dxa"/>
            <w:vMerge w:val="restart"/>
            <w:tcMar>
              <w:top w:w="113" w:type="dxa"/>
              <w:bottom w:w="113" w:type="dxa"/>
            </w:tcMar>
            <w:vAlign w:val="center"/>
          </w:tcPr>
          <w:p w14:paraId="36B5EC51" w14:textId="77777777" w:rsidR="00B834B7" w:rsidRDefault="00B834B7" w:rsidP="003E0B43">
            <w:pPr>
              <w:rPr>
                <w:b/>
                <w:bCs/>
                <w:lang w:val="nl-NL"/>
              </w:rPr>
            </w:pPr>
            <w:r w:rsidRPr="00253965">
              <w:rPr>
                <w:b/>
                <w:bCs/>
                <w:lang w:val="nl-NL"/>
              </w:rPr>
              <w:t>Publiek</w:t>
            </w:r>
          </w:p>
          <w:p w14:paraId="7C37C0E7" w14:textId="77777777" w:rsidR="00B834B7" w:rsidRPr="00253965" w:rsidRDefault="00B834B7" w:rsidP="003E0B43">
            <w:pPr>
              <w:rPr>
                <w:b/>
                <w:bCs/>
                <w:lang w:val="nl-NL"/>
              </w:rPr>
            </w:pPr>
            <w:r>
              <w:rPr>
                <w:b/>
                <w:bCs/>
                <w:lang w:val="nl-NL"/>
              </w:rPr>
              <w:t>(zonder CST)</w:t>
            </w:r>
          </w:p>
        </w:tc>
        <w:tc>
          <w:tcPr>
            <w:tcW w:w="1559" w:type="dxa"/>
            <w:tcMar>
              <w:top w:w="113" w:type="dxa"/>
              <w:bottom w:w="113" w:type="dxa"/>
            </w:tcMar>
            <w:vAlign w:val="center"/>
          </w:tcPr>
          <w:p w14:paraId="01F06A30" w14:textId="24F2ADA4" w:rsidR="00B834B7" w:rsidRDefault="00B834B7" w:rsidP="003E0B43">
            <w:pPr>
              <w:rPr>
                <w:lang w:val="nl-NL"/>
              </w:rPr>
            </w:pPr>
            <w:r>
              <w:rPr>
                <w:lang w:val="nl-NL"/>
              </w:rPr>
              <w:t>&lt; 400</w:t>
            </w:r>
          </w:p>
        </w:tc>
        <w:tc>
          <w:tcPr>
            <w:tcW w:w="4536" w:type="dxa"/>
            <w:gridSpan w:val="3"/>
            <w:tcMar>
              <w:top w:w="113" w:type="dxa"/>
              <w:bottom w:w="113" w:type="dxa"/>
            </w:tcMar>
            <w:vAlign w:val="center"/>
          </w:tcPr>
          <w:p w14:paraId="43F2D1EE" w14:textId="6D8D0E21" w:rsidR="00B834B7" w:rsidRDefault="00B834B7" w:rsidP="003E0B43">
            <w:pPr>
              <w:jc w:val="center"/>
              <w:rPr>
                <w:lang w:val="nl-NL"/>
              </w:rPr>
            </w:pPr>
            <w:r>
              <w:rPr>
                <w:lang w:val="nl-NL"/>
              </w:rPr>
              <w:t>Nee</w:t>
            </w:r>
          </w:p>
        </w:tc>
        <w:tc>
          <w:tcPr>
            <w:tcW w:w="992" w:type="dxa"/>
            <w:tcMar>
              <w:top w:w="113" w:type="dxa"/>
              <w:bottom w:w="113" w:type="dxa"/>
            </w:tcMar>
            <w:vAlign w:val="center"/>
          </w:tcPr>
          <w:p w14:paraId="556C69A8" w14:textId="77777777" w:rsidR="00B834B7" w:rsidRDefault="00B834B7" w:rsidP="003E0B43">
            <w:pPr>
              <w:jc w:val="center"/>
              <w:rPr>
                <w:lang w:val="nl-NL"/>
              </w:rPr>
            </w:pPr>
            <w:r>
              <w:rPr>
                <w:lang w:val="nl-NL"/>
              </w:rPr>
              <w:t>Ja</w:t>
            </w:r>
          </w:p>
        </w:tc>
        <w:tc>
          <w:tcPr>
            <w:tcW w:w="3402" w:type="dxa"/>
            <w:vMerge w:val="restart"/>
            <w:tcMar>
              <w:top w:w="113" w:type="dxa"/>
              <w:bottom w:w="113" w:type="dxa"/>
            </w:tcMar>
            <w:vAlign w:val="center"/>
          </w:tcPr>
          <w:p w14:paraId="3B1E35D6" w14:textId="2EDCC73D" w:rsidR="00B834B7" w:rsidRDefault="00B834B7" w:rsidP="003E0B43">
            <w:pPr>
              <w:rPr>
                <w:lang w:val="nl-NL"/>
              </w:rPr>
            </w:pPr>
            <w:r>
              <w:rPr>
                <w:lang w:val="nl-NL"/>
              </w:rPr>
              <w:t>Enkel indien ook besloten ruimten (bv. tenten)</w:t>
            </w:r>
          </w:p>
        </w:tc>
        <w:tc>
          <w:tcPr>
            <w:tcW w:w="1985" w:type="dxa"/>
            <w:tcMar>
              <w:top w:w="113" w:type="dxa"/>
              <w:bottom w:w="113" w:type="dxa"/>
            </w:tcMar>
            <w:vAlign w:val="center"/>
          </w:tcPr>
          <w:p w14:paraId="11042A7D" w14:textId="77777777" w:rsidR="00B834B7" w:rsidRDefault="00B834B7" w:rsidP="003E0B43">
            <w:pPr>
              <w:rPr>
                <w:lang w:val="nl-NL"/>
              </w:rPr>
            </w:pPr>
            <w:r>
              <w:rPr>
                <w:lang w:val="nl-NL"/>
              </w:rPr>
              <w:t>Minimale regels (art. 6 § 1)</w:t>
            </w:r>
          </w:p>
        </w:tc>
      </w:tr>
      <w:tr w:rsidR="00CC0D11" w14:paraId="7F8826A5" w14:textId="77777777" w:rsidTr="00E34490">
        <w:tc>
          <w:tcPr>
            <w:tcW w:w="1555" w:type="dxa"/>
            <w:vMerge/>
            <w:tcMar>
              <w:top w:w="113" w:type="dxa"/>
              <w:bottom w:w="113" w:type="dxa"/>
            </w:tcMar>
            <w:vAlign w:val="center"/>
          </w:tcPr>
          <w:p w14:paraId="637CF9EC" w14:textId="77777777" w:rsidR="00CC0D11" w:rsidRPr="00253965" w:rsidRDefault="00CC0D11" w:rsidP="003E0B43">
            <w:pPr>
              <w:rPr>
                <w:b/>
                <w:bCs/>
                <w:lang w:val="nl-NL"/>
              </w:rPr>
            </w:pPr>
          </w:p>
        </w:tc>
        <w:tc>
          <w:tcPr>
            <w:tcW w:w="1559" w:type="dxa"/>
            <w:tcMar>
              <w:top w:w="113" w:type="dxa"/>
              <w:bottom w:w="113" w:type="dxa"/>
            </w:tcMar>
            <w:vAlign w:val="center"/>
          </w:tcPr>
          <w:p w14:paraId="4C8CBCD5" w14:textId="65AF0572" w:rsidR="00CC0D11" w:rsidRDefault="00CC0D11" w:rsidP="003E0B43">
            <w:pPr>
              <w:rPr>
                <w:lang w:val="nl-NL"/>
              </w:rPr>
            </w:pPr>
            <w:r>
              <w:rPr>
                <w:lang w:val="nl-NL"/>
              </w:rPr>
              <w:t>400 – 5.000</w:t>
            </w:r>
            <w:r>
              <w:rPr>
                <w:rStyle w:val="Voetnootmarkering"/>
                <w:lang w:val="nl-NL"/>
              </w:rPr>
              <w:footnoteReference w:id="7"/>
            </w:r>
          </w:p>
        </w:tc>
        <w:tc>
          <w:tcPr>
            <w:tcW w:w="1417" w:type="dxa"/>
            <w:tcMar>
              <w:top w:w="113" w:type="dxa"/>
              <w:bottom w:w="113" w:type="dxa"/>
            </w:tcMar>
            <w:vAlign w:val="center"/>
          </w:tcPr>
          <w:p w14:paraId="4E351903" w14:textId="3D5FC238" w:rsidR="00CC0D11" w:rsidRDefault="00CC0D11" w:rsidP="003E0B43">
            <w:pPr>
              <w:jc w:val="center"/>
              <w:rPr>
                <w:lang w:val="nl-NL"/>
              </w:rPr>
            </w:pPr>
            <w:r>
              <w:rPr>
                <w:lang w:val="nl-NL"/>
              </w:rPr>
              <w:t>CERM/CIRM</w:t>
            </w:r>
          </w:p>
        </w:tc>
        <w:tc>
          <w:tcPr>
            <w:tcW w:w="1560" w:type="dxa"/>
            <w:tcMar>
              <w:top w:w="113" w:type="dxa"/>
              <w:bottom w:w="113" w:type="dxa"/>
            </w:tcMar>
            <w:vAlign w:val="center"/>
          </w:tcPr>
          <w:p w14:paraId="660D5590" w14:textId="77777777" w:rsidR="00CC0D11" w:rsidRDefault="00CC0D11" w:rsidP="003E0B43">
            <w:pPr>
              <w:jc w:val="center"/>
              <w:rPr>
                <w:lang w:val="nl-NL"/>
              </w:rPr>
            </w:pPr>
            <w:r>
              <w:rPr>
                <w:lang w:val="nl-NL"/>
              </w:rPr>
              <w:t>Ja</w:t>
            </w:r>
          </w:p>
        </w:tc>
        <w:tc>
          <w:tcPr>
            <w:tcW w:w="1559" w:type="dxa"/>
            <w:tcMar>
              <w:top w:w="113" w:type="dxa"/>
              <w:bottom w:w="113" w:type="dxa"/>
            </w:tcMar>
            <w:vAlign w:val="center"/>
          </w:tcPr>
          <w:p w14:paraId="28986E79" w14:textId="63FC4CDB" w:rsidR="00CC0D11" w:rsidRDefault="00CC0D11" w:rsidP="003E0B43">
            <w:pPr>
              <w:jc w:val="center"/>
              <w:rPr>
                <w:lang w:val="nl-NL"/>
              </w:rPr>
            </w:pPr>
            <w:r>
              <w:rPr>
                <w:lang w:val="nl-NL"/>
              </w:rPr>
              <w:t>Ja, behalve bij (verplicht) zitten</w:t>
            </w:r>
          </w:p>
        </w:tc>
        <w:tc>
          <w:tcPr>
            <w:tcW w:w="992" w:type="dxa"/>
            <w:tcMar>
              <w:top w:w="113" w:type="dxa"/>
              <w:bottom w:w="113" w:type="dxa"/>
            </w:tcMar>
            <w:vAlign w:val="center"/>
          </w:tcPr>
          <w:p w14:paraId="7AD2E6C7" w14:textId="77777777" w:rsidR="00CC0D11" w:rsidRDefault="00CC0D11" w:rsidP="003E0B43">
            <w:pPr>
              <w:jc w:val="center"/>
              <w:rPr>
                <w:lang w:val="nl-NL"/>
              </w:rPr>
            </w:pPr>
            <w:r>
              <w:rPr>
                <w:lang w:val="nl-NL"/>
              </w:rPr>
              <w:t>Nee</w:t>
            </w:r>
          </w:p>
        </w:tc>
        <w:tc>
          <w:tcPr>
            <w:tcW w:w="3402" w:type="dxa"/>
            <w:vMerge/>
            <w:tcMar>
              <w:top w:w="113" w:type="dxa"/>
              <w:bottom w:w="113" w:type="dxa"/>
            </w:tcMar>
            <w:vAlign w:val="center"/>
          </w:tcPr>
          <w:p w14:paraId="07EC63CC" w14:textId="1B83E0EA" w:rsidR="00CC0D11" w:rsidRDefault="00CC0D11" w:rsidP="003E0B43">
            <w:pPr>
              <w:rPr>
                <w:lang w:val="nl-NL"/>
              </w:rPr>
            </w:pPr>
          </w:p>
        </w:tc>
        <w:tc>
          <w:tcPr>
            <w:tcW w:w="1985" w:type="dxa"/>
            <w:tcMar>
              <w:top w:w="113" w:type="dxa"/>
              <w:bottom w:w="113" w:type="dxa"/>
            </w:tcMar>
            <w:vAlign w:val="center"/>
          </w:tcPr>
          <w:p w14:paraId="12BD3432" w14:textId="77777777" w:rsidR="00CC0D11" w:rsidRDefault="00CC0D11" w:rsidP="003E0B43">
            <w:pPr>
              <w:rPr>
                <w:lang w:val="nl-NL"/>
              </w:rPr>
            </w:pPr>
            <w:r>
              <w:rPr>
                <w:lang w:val="nl-NL"/>
              </w:rPr>
              <w:t>Uitgebreide regels (art. 6 § 2)</w:t>
            </w:r>
          </w:p>
        </w:tc>
      </w:tr>
      <w:tr w:rsidR="00DF1F9E" w14:paraId="3488583E" w14:textId="77777777" w:rsidTr="00E34490">
        <w:tc>
          <w:tcPr>
            <w:tcW w:w="1555" w:type="dxa"/>
            <w:vMerge/>
            <w:tcMar>
              <w:top w:w="113" w:type="dxa"/>
              <w:bottom w:w="113" w:type="dxa"/>
            </w:tcMar>
            <w:vAlign w:val="center"/>
          </w:tcPr>
          <w:p w14:paraId="253F88E5" w14:textId="77777777" w:rsidR="00DF1F9E" w:rsidRPr="00253965" w:rsidRDefault="00DF1F9E" w:rsidP="00DF1F9E">
            <w:pPr>
              <w:rPr>
                <w:b/>
                <w:bCs/>
                <w:lang w:val="nl-NL"/>
              </w:rPr>
            </w:pPr>
          </w:p>
        </w:tc>
        <w:tc>
          <w:tcPr>
            <w:tcW w:w="1559" w:type="dxa"/>
            <w:tcMar>
              <w:top w:w="113" w:type="dxa"/>
              <w:bottom w:w="113" w:type="dxa"/>
            </w:tcMar>
            <w:vAlign w:val="center"/>
          </w:tcPr>
          <w:p w14:paraId="117383E6" w14:textId="64739F51" w:rsidR="00DF1F9E" w:rsidRDefault="00DF1F9E" w:rsidP="00DF1F9E">
            <w:pPr>
              <w:rPr>
                <w:lang w:val="nl-NL"/>
              </w:rPr>
            </w:pPr>
            <w:r>
              <w:rPr>
                <w:lang w:val="nl-NL"/>
              </w:rPr>
              <w:t>&gt; 5.000</w:t>
            </w:r>
          </w:p>
        </w:tc>
        <w:tc>
          <w:tcPr>
            <w:tcW w:w="10915" w:type="dxa"/>
            <w:gridSpan w:val="6"/>
            <w:tcMar>
              <w:top w:w="113" w:type="dxa"/>
              <w:bottom w:w="113" w:type="dxa"/>
            </w:tcMar>
            <w:vAlign w:val="center"/>
          </w:tcPr>
          <w:p w14:paraId="1797C5B4" w14:textId="3A2CE284" w:rsidR="00DF1F9E" w:rsidRPr="00D51469" w:rsidRDefault="00DF1F9E" w:rsidP="00DF1F9E">
            <w:pPr>
              <w:rPr>
                <w:i/>
                <w:iCs/>
                <w:lang w:val="nl-NL"/>
              </w:rPr>
            </w:pPr>
            <w:r w:rsidRPr="00D51469">
              <w:rPr>
                <w:i/>
                <w:iCs/>
                <w:lang w:val="nl-NL"/>
              </w:rPr>
              <w:t>Enkel mogelijk volgens regels ‘Massa-evenement (met CST)</w:t>
            </w:r>
          </w:p>
        </w:tc>
      </w:tr>
      <w:tr w:rsidR="00B834B7" w14:paraId="1CDA021F" w14:textId="77777777" w:rsidTr="00E34490">
        <w:tc>
          <w:tcPr>
            <w:tcW w:w="1555" w:type="dxa"/>
            <w:vMerge w:val="restart"/>
            <w:tcMar>
              <w:top w:w="113" w:type="dxa"/>
              <w:bottom w:w="113" w:type="dxa"/>
            </w:tcMar>
            <w:vAlign w:val="center"/>
          </w:tcPr>
          <w:p w14:paraId="3C142863" w14:textId="3ABE5086" w:rsidR="00B834B7" w:rsidRPr="00253965" w:rsidRDefault="00B834B7" w:rsidP="00B834B7">
            <w:pPr>
              <w:rPr>
                <w:b/>
                <w:bCs/>
                <w:lang w:val="nl-NL"/>
              </w:rPr>
            </w:pPr>
            <w:r w:rsidRPr="00253965">
              <w:rPr>
                <w:b/>
                <w:bCs/>
                <w:lang w:val="nl-NL"/>
              </w:rPr>
              <w:t>Massa</w:t>
            </w:r>
            <w:r>
              <w:rPr>
                <w:b/>
                <w:bCs/>
                <w:lang w:val="nl-NL"/>
              </w:rPr>
              <w:t>-</w:t>
            </w:r>
            <w:r w:rsidRPr="00253965">
              <w:rPr>
                <w:b/>
                <w:bCs/>
                <w:lang w:val="nl-NL"/>
              </w:rPr>
              <w:t>evenement</w:t>
            </w:r>
            <w:r>
              <w:rPr>
                <w:b/>
                <w:bCs/>
                <w:lang w:val="nl-NL"/>
              </w:rPr>
              <w:t xml:space="preserve"> (met CST</w:t>
            </w:r>
            <w:r>
              <w:rPr>
                <w:rStyle w:val="Voetnootmarkering"/>
                <w:b/>
                <w:bCs/>
                <w:lang w:val="nl-NL"/>
              </w:rPr>
              <w:footnoteReference w:id="8"/>
            </w:r>
            <w:r>
              <w:rPr>
                <w:b/>
                <w:bCs/>
                <w:lang w:val="nl-NL"/>
              </w:rPr>
              <w:t>)</w:t>
            </w:r>
          </w:p>
        </w:tc>
        <w:tc>
          <w:tcPr>
            <w:tcW w:w="1559" w:type="dxa"/>
            <w:tcMar>
              <w:top w:w="113" w:type="dxa"/>
              <w:bottom w:w="113" w:type="dxa"/>
            </w:tcMar>
            <w:vAlign w:val="center"/>
          </w:tcPr>
          <w:p w14:paraId="6C5E24B2" w14:textId="21B09355" w:rsidR="00B834B7" w:rsidRDefault="00B834B7" w:rsidP="00B834B7">
            <w:pPr>
              <w:rPr>
                <w:lang w:val="nl-NL"/>
              </w:rPr>
            </w:pPr>
            <w:r>
              <w:rPr>
                <w:lang w:val="nl-NL"/>
              </w:rPr>
              <w:t>400 – 5.000</w:t>
            </w:r>
          </w:p>
        </w:tc>
        <w:tc>
          <w:tcPr>
            <w:tcW w:w="1417" w:type="dxa"/>
            <w:tcMar>
              <w:top w:w="113" w:type="dxa"/>
              <w:bottom w:w="113" w:type="dxa"/>
            </w:tcMar>
            <w:vAlign w:val="center"/>
          </w:tcPr>
          <w:p w14:paraId="72B2AC7C" w14:textId="77777777" w:rsidR="00B834B7" w:rsidRDefault="00B834B7" w:rsidP="00B834B7">
            <w:pPr>
              <w:jc w:val="center"/>
              <w:rPr>
                <w:lang w:val="nl-NL"/>
              </w:rPr>
            </w:pPr>
            <w:r>
              <w:rPr>
                <w:lang w:val="nl-NL"/>
              </w:rPr>
              <w:t>CST</w:t>
            </w:r>
          </w:p>
        </w:tc>
        <w:tc>
          <w:tcPr>
            <w:tcW w:w="3119" w:type="dxa"/>
            <w:gridSpan w:val="2"/>
            <w:vMerge w:val="restart"/>
            <w:tcMar>
              <w:top w:w="113" w:type="dxa"/>
              <w:bottom w:w="113" w:type="dxa"/>
            </w:tcMar>
            <w:vAlign w:val="center"/>
          </w:tcPr>
          <w:p w14:paraId="6D663EDC" w14:textId="64C828A9" w:rsidR="00B834B7" w:rsidRDefault="00B834B7" w:rsidP="00B834B7">
            <w:pPr>
              <w:jc w:val="center"/>
              <w:rPr>
                <w:lang w:val="nl-NL"/>
              </w:rPr>
            </w:pPr>
            <w:r>
              <w:rPr>
                <w:lang w:val="nl-NL"/>
              </w:rPr>
              <w:t>Enkel in aankomstzone</w:t>
            </w:r>
          </w:p>
        </w:tc>
        <w:tc>
          <w:tcPr>
            <w:tcW w:w="992" w:type="dxa"/>
            <w:vMerge w:val="restart"/>
            <w:tcMar>
              <w:top w:w="113" w:type="dxa"/>
              <w:bottom w:w="113" w:type="dxa"/>
            </w:tcMar>
            <w:vAlign w:val="center"/>
          </w:tcPr>
          <w:p w14:paraId="0686828C" w14:textId="4CDB3936" w:rsidR="00B834B7" w:rsidRDefault="00B834B7" w:rsidP="00B834B7">
            <w:pPr>
              <w:jc w:val="center"/>
              <w:rPr>
                <w:lang w:val="nl-NL"/>
              </w:rPr>
            </w:pPr>
            <w:r>
              <w:rPr>
                <w:lang w:val="nl-NL"/>
              </w:rPr>
              <w:t>Ja</w:t>
            </w:r>
          </w:p>
        </w:tc>
        <w:tc>
          <w:tcPr>
            <w:tcW w:w="3402" w:type="dxa"/>
            <w:vMerge w:val="restart"/>
            <w:tcMar>
              <w:top w:w="113" w:type="dxa"/>
              <w:bottom w:w="113" w:type="dxa"/>
            </w:tcMar>
            <w:vAlign w:val="center"/>
          </w:tcPr>
          <w:p w14:paraId="714AFBD0" w14:textId="61C7911C" w:rsidR="00B834B7" w:rsidRDefault="00B834B7" w:rsidP="00B834B7">
            <w:pPr>
              <w:rPr>
                <w:lang w:val="nl-NL"/>
              </w:rPr>
            </w:pPr>
            <w:r>
              <w:rPr>
                <w:lang w:val="nl-NL"/>
              </w:rPr>
              <w:t>Enkel indien ook besloten ruimten (bv. tenten)</w:t>
            </w:r>
          </w:p>
        </w:tc>
        <w:tc>
          <w:tcPr>
            <w:tcW w:w="1985" w:type="dxa"/>
            <w:vMerge w:val="restart"/>
            <w:tcMar>
              <w:top w:w="113" w:type="dxa"/>
              <w:bottom w:w="113" w:type="dxa"/>
            </w:tcMar>
            <w:vAlign w:val="center"/>
          </w:tcPr>
          <w:p w14:paraId="64AB5B4A" w14:textId="4A1E30BA" w:rsidR="00B834B7" w:rsidRDefault="00B834B7" w:rsidP="00B834B7">
            <w:pPr>
              <w:rPr>
                <w:lang w:val="nl-NL"/>
              </w:rPr>
            </w:pPr>
            <w:r>
              <w:rPr>
                <w:lang w:val="nl-NL"/>
              </w:rPr>
              <w:t>Minimale regels (art. 6 § 1)</w:t>
            </w:r>
          </w:p>
        </w:tc>
      </w:tr>
      <w:tr w:rsidR="00B834B7" w14:paraId="00342D29" w14:textId="77777777" w:rsidTr="00E34490">
        <w:tc>
          <w:tcPr>
            <w:tcW w:w="1555" w:type="dxa"/>
            <w:vMerge/>
            <w:tcMar>
              <w:top w:w="113" w:type="dxa"/>
              <w:bottom w:w="113" w:type="dxa"/>
            </w:tcMar>
          </w:tcPr>
          <w:p w14:paraId="729029BD" w14:textId="77777777" w:rsidR="00B834B7" w:rsidRPr="00253965" w:rsidRDefault="00B834B7" w:rsidP="003E0B43">
            <w:pPr>
              <w:rPr>
                <w:b/>
                <w:bCs/>
                <w:lang w:val="nl-NL"/>
              </w:rPr>
            </w:pPr>
          </w:p>
        </w:tc>
        <w:tc>
          <w:tcPr>
            <w:tcW w:w="1559" w:type="dxa"/>
            <w:tcMar>
              <w:top w:w="113" w:type="dxa"/>
              <w:bottom w:w="113" w:type="dxa"/>
            </w:tcMar>
          </w:tcPr>
          <w:p w14:paraId="1F9E26A2" w14:textId="484DF2BA" w:rsidR="00B834B7" w:rsidRDefault="00B834B7" w:rsidP="003E0B43">
            <w:pPr>
              <w:rPr>
                <w:lang w:val="nl-NL"/>
              </w:rPr>
            </w:pPr>
            <w:r>
              <w:rPr>
                <w:lang w:val="nl-NL"/>
              </w:rPr>
              <w:t>5.000 – 75.000</w:t>
            </w:r>
          </w:p>
        </w:tc>
        <w:tc>
          <w:tcPr>
            <w:tcW w:w="1417" w:type="dxa"/>
            <w:tcMar>
              <w:top w:w="113" w:type="dxa"/>
              <w:bottom w:w="113" w:type="dxa"/>
            </w:tcMar>
          </w:tcPr>
          <w:p w14:paraId="113CC8C8" w14:textId="77777777" w:rsidR="00B834B7" w:rsidRDefault="00B834B7" w:rsidP="003E0B43">
            <w:pPr>
              <w:jc w:val="center"/>
              <w:rPr>
                <w:lang w:val="nl-NL"/>
              </w:rPr>
            </w:pPr>
            <w:r>
              <w:rPr>
                <w:lang w:val="nl-NL"/>
              </w:rPr>
              <w:t>CST (verplicht)</w:t>
            </w:r>
          </w:p>
        </w:tc>
        <w:tc>
          <w:tcPr>
            <w:tcW w:w="3119" w:type="dxa"/>
            <w:gridSpan w:val="2"/>
            <w:vMerge/>
            <w:tcMar>
              <w:top w:w="113" w:type="dxa"/>
              <w:bottom w:w="113" w:type="dxa"/>
            </w:tcMar>
          </w:tcPr>
          <w:p w14:paraId="6EC6562B" w14:textId="530515DD" w:rsidR="00B834B7" w:rsidRDefault="00B834B7" w:rsidP="003E0B43">
            <w:pPr>
              <w:jc w:val="center"/>
              <w:rPr>
                <w:lang w:val="nl-NL"/>
              </w:rPr>
            </w:pPr>
          </w:p>
        </w:tc>
        <w:tc>
          <w:tcPr>
            <w:tcW w:w="992" w:type="dxa"/>
            <w:vMerge/>
            <w:tcMar>
              <w:top w:w="113" w:type="dxa"/>
              <w:bottom w:w="113" w:type="dxa"/>
            </w:tcMar>
          </w:tcPr>
          <w:p w14:paraId="49E4A675" w14:textId="66CF62F6" w:rsidR="00B834B7" w:rsidRDefault="00B834B7" w:rsidP="003E0B43">
            <w:pPr>
              <w:jc w:val="center"/>
              <w:rPr>
                <w:lang w:val="nl-NL"/>
              </w:rPr>
            </w:pPr>
          </w:p>
        </w:tc>
        <w:tc>
          <w:tcPr>
            <w:tcW w:w="3402" w:type="dxa"/>
            <w:vMerge/>
            <w:tcMar>
              <w:top w:w="113" w:type="dxa"/>
              <w:bottom w:w="113" w:type="dxa"/>
            </w:tcMar>
          </w:tcPr>
          <w:p w14:paraId="63D2B3A3" w14:textId="3140A37C" w:rsidR="00B834B7" w:rsidRDefault="00B834B7" w:rsidP="003E0B43">
            <w:pPr>
              <w:rPr>
                <w:lang w:val="nl-NL"/>
              </w:rPr>
            </w:pPr>
          </w:p>
        </w:tc>
        <w:tc>
          <w:tcPr>
            <w:tcW w:w="1985" w:type="dxa"/>
            <w:vMerge/>
            <w:tcMar>
              <w:top w:w="113" w:type="dxa"/>
              <w:bottom w:w="113" w:type="dxa"/>
            </w:tcMar>
          </w:tcPr>
          <w:p w14:paraId="25426BF4" w14:textId="7E9B6AF9" w:rsidR="00B834B7" w:rsidRDefault="00B834B7" w:rsidP="003E0B43">
            <w:pPr>
              <w:rPr>
                <w:lang w:val="nl-NL"/>
              </w:rPr>
            </w:pPr>
          </w:p>
        </w:tc>
      </w:tr>
    </w:tbl>
    <w:p w14:paraId="049F4849" w14:textId="65B12CCB" w:rsidR="0084118F" w:rsidRDefault="00D30A8F" w:rsidP="00253965">
      <w:pPr>
        <w:rPr>
          <w:lang w:val="nl-NL"/>
        </w:rPr>
      </w:pPr>
      <w:r>
        <w:rPr>
          <w:lang w:val="nl-NL"/>
        </w:rPr>
        <w:tab/>
      </w:r>
    </w:p>
    <w:p w14:paraId="04918F37" w14:textId="5F2FEE7F" w:rsidR="00DF1F9E" w:rsidRDefault="00DF1F9E">
      <w:pPr>
        <w:rPr>
          <w:lang w:val="nl-NL"/>
        </w:rPr>
      </w:pPr>
      <w:r>
        <w:rPr>
          <w:lang w:val="nl-NL"/>
        </w:rPr>
        <w:br w:type="page"/>
      </w:r>
    </w:p>
    <w:tbl>
      <w:tblPr>
        <w:tblStyle w:val="Tabelraster"/>
        <w:tblW w:w="14029" w:type="dxa"/>
        <w:tblLook w:val="04A0" w:firstRow="1" w:lastRow="0" w:firstColumn="1" w:lastColumn="0" w:noHBand="0" w:noVBand="1"/>
      </w:tblPr>
      <w:tblGrid>
        <w:gridCol w:w="1272"/>
        <w:gridCol w:w="12757"/>
      </w:tblGrid>
      <w:tr w:rsidR="00AB5AA3" w14:paraId="06C38814" w14:textId="77777777" w:rsidTr="00730275">
        <w:tc>
          <w:tcPr>
            <w:tcW w:w="14029" w:type="dxa"/>
            <w:gridSpan w:val="2"/>
            <w:tcMar>
              <w:top w:w="113" w:type="dxa"/>
              <w:bottom w:w="113" w:type="dxa"/>
            </w:tcMar>
          </w:tcPr>
          <w:p w14:paraId="34182D27" w14:textId="13CFA8B6" w:rsidR="00AB5AA3" w:rsidRPr="00730275" w:rsidRDefault="00730275" w:rsidP="00730275">
            <w:pPr>
              <w:jc w:val="center"/>
              <w:rPr>
                <w:b/>
                <w:bCs/>
                <w:sz w:val="24"/>
                <w:szCs w:val="24"/>
                <w:lang w:val="nl-NL"/>
              </w:rPr>
            </w:pPr>
            <w:r w:rsidRPr="00730275">
              <w:rPr>
                <w:b/>
                <w:bCs/>
                <w:sz w:val="24"/>
                <w:szCs w:val="24"/>
                <w:lang w:val="nl-NL"/>
              </w:rPr>
              <w:lastRenderedPageBreak/>
              <w:t>Overzicht horecaregels</w:t>
            </w:r>
          </w:p>
        </w:tc>
      </w:tr>
      <w:tr w:rsidR="00AB5AA3" w14:paraId="6FDA5EBA" w14:textId="77777777" w:rsidTr="00730275">
        <w:tc>
          <w:tcPr>
            <w:tcW w:w="1272" w:type="dxa"/>
            <w:tcMar>
              <w:top w:w="113" w:type="dxa"/>
              <w:bottom w:w="113" w:type="dxa"/>
            </w:tcMar>
          </w:tcPr>
          <w:p w14:paraId="16482B87" w14:textId="77777777" w:rsidR="00AB5AA3" w:rsidRDefault="00AB5AA3" w:rsidP="005A712D">
            <w:pPr>
              <w:rPr>
                <w:lang w:val="nl-NL"/>
              </w:rPr>
            </w:pPr>
            <w:r>
              <w:rPr>
                <w:lang w:val="nl-NL"/>
              </w:rPr>
              <w:t>Minimale regels conform art. 6 § 1</w:t>
            </w:r>
          </w:p>
        </w:tc>
        <w:tc>
          <w:tcPr>
            <w:tcW w:w="12757" w:type="dxa"/>
            <w:tcMar>
              <w:top w:w="113" w:type="dxa"/>
              <w:bottom w:w="113" w:type="dxa"/>
            </w:tcMar>
          </w:tcPr>
          <w:p w14:paraId="37A5BAF4" w14:textId="192B018D" w:rsidR="00AB5AA3" w:rsidRDefault="00AB5AA3" w:rsidP="004B5CBB">
            <w:pPr>
              <w:pStyle w:val="Default"/>
              <w:numPr>
                <w:ilvl w:val="0"/>
                <w:numId w:val="3"/>
              </w:numPr>
              <w:spacing w:after="51"/>
              <w:rPr>
                <w:sz w:val="22"/>
                <w:szCs w:val="22"/>
              </w:rPr>
            </w:pPr>
            <w:r>
              <w:rPr>
                <w:sz w:val="22"/>
                <w:szCs w:val="22"/>
              </w:rPr>
              <w:t>uitbater informeert klanten, personeelsleden en derden tijdig en duidelijk zichtbaar over de geldende preventiemaatregelen</w:t>
            </w:r>
          </w:p>
          <w:p w14:paraId="106978EF" w14:textId="616871EE" w:rsidR="00AB5AA3" w:rsidRDefault="00AB5AA3" w:rsidP="004B5CBB">
            <w:pPr>
              <w:pStyle w:val="Default"/>
              <w:numPr>
                <w:ilvl w:val="0"/>
                <w:numId w:val="3"/>
              </w:numPr>
              <w:spacing w:after="51"/>
              <w:rPr>
                <w:sz w:val="22"/>
                <w:szCs w:val="22"/>
              </w:rPr>
            </w:pPr>
            <w:r w:rsidRPr="004B5CBB">
              <w:rPr>
                <w:sz w:val="22"/>
                <w:szCs w:val="22"/>
              </w:rPr>
              <w:t>uitbater stelt middelen voor noodzakelijke handhygiëne ter beschikking van personeel en klanten</w:t>
            </w:r>
          </w:p>
          <w:p w14:paraId="3BFC51E1" w14:textId="170B4E23" w:rsidR="00AB5AA3" w:rsidRDefault="00AB5AA3" w:rsidP="004B5CBB">
            <w:pPr>
              <w:pStyle w:val="Default"/>
              <w:numPr>
                <w:ilvl w:val="0"/>
                <w:numId w:val="3"/>
              </w:numPr>
              <w:spacing w:after="51"/>
              <w:rPr>
                <w:sz w:val="22"/>
                <w:szCs w:val="22"/>
              </w:rPr>
            </w:pPr>
            <w:r w:rsidRPr="004B5CBB">
              <w:rPr>
                <w:sz w:val="22"/>
                <w:szCs w:val="22"/>
              </w:rPr>
              <w:t>uitbater neemt gepaste hygiënemaatregelen om de inrichting en het gebruikte materiaal regelmatig te desinfecteren</w:t>
            </w:r>
          </w:p>
          <w:p w14:paraId="5230FE93" w14:textId="478BD306" w:rsidR="00AB5AA3" w:rsidRDefault="00AB5AA3" w:rsidP="004B5CBB">
            <w:pPr>
              <w:pStyle w:val="Default"/>
              <w:numPr>
                <w:ilvl w:val="0"/>
                <w:numId w:val="3"/>
              </w:numPr>
              <w:spacing w:after="51"/>
              <w:rPr>
                <w:sz w:val="22"/>
                <w:szCs w:val="22"/>
              </w:rPr>
            </w:pPr>
            <w:r w:rsidRPr="004B5CBB">
              <w:rPr>
                <w:sz w:val="22"/>
                <w:szCs w:val="22"/>
              </w:rPr>
              <w:t xml:space="preserve">openbare ruimten, met inbegrip van de terrassen in de openbare ruimte, worden georganiseerd overeenkomstig de </w:t>
            </w:r>
            <w:r>
              <w:rPr>
                <w:sz w:val="22"/>
                <w:szCs w:val="22"/>
              </w:rPr>
              <w:t xml:space="preserve">lokale </w:t>
            </w:r>
            <w:r w:rsidRPr="004B5CBB">
              <w:rPr>
                <w:sz w:val="22"/>
                <w:szCs w:val="22"/>
              </w:rPr>
              <w:t xml:space="preserve">voorschriften </w:t>
            </w:r>
          </w:p>
          <w:p w14:paraId="624A54F4" w14:textId="226ABF3D" w:rsidR="00AB5AA3" w:rsidRPr="00AD6E11" w:rsidRDefault="00AB5AA3" w:rsidP="004B5CBB">
            <w:pPr>
              <w:pStyle w:val="Default"/>
              <w:numPr>
                <w:ilvl w:val="0"/>
                <w:numId w:val="3"/>
              </w:numPr>
              <w:spacing w:after="51"/>
              <w:rPr>
                <w:sz w:val="22"/>
                <w:szCs w:val="22"/>
              </w:rPr>
            </w:pPr>
            <w:r w:rsidRPr="00FA1EF3">
              <w:rPr>
                <w:i/>
                <w:iCs/>
                <w:sz w:val="22"/>
                <w:szCs w:val="22"/>
              </w:rPr>
              <w:t>klanten (uitgezonderd kinderen t/m 12 jaar) zijn verplicht om de mond en de neus te bedekken met een mondmasker of elk alternatief in stof, tenzij gedurende het eten, drinken, aan tafel of aan de bar zitten</w:t>
            </w:r>
            <w:r>
              <w:rPr>
                <w:rStyle w:val="Voetnootmarkering"/>
                <w:sz w:val="22"/>
                <w:szCs w:val="22"/>
              </w:rPr>
              <w:footnoteReference w:id="9"/>
            </w:r>
          </w:p>
          <w:p w14:paraId="0E144B8D" w14:textId="1013B597" w:rsidR="00AB5AA3" w:rsidRDefault="00AB5AA3" w:rsidP="004B5CBB">
            <w:pPr>
              <w:pStyle w:val="Default"/>
              <w:numPr>
                <w:ilvl w:val="0"/>
                <w:numId w:val="3"/>
              </w:numPr>
              <w:spacing w:after="51"/>
              <w:rPr>
                <w:sz w:val="22"/>
                <w:szCs w:val="22"/>
              </w:rPr>
            </w:pPr>
            <w:r w:rsidRPr="004B5CBB">
              <w:rPr>
                <w:sz w:val="22"/>
                <w:szCs w:val="22"/>
              </w:rPr>
              <w:t>het dragen van een mondmasker of alternatief in stof door personeel is verplicht</w:t>
            </w:r>
          </w:p>
          <w:p w14:paraId="69BA9FB9" w14:textId="2AA49A3F" w:rsidR="00AB5AA3" w:rsidRPr="004B5CBB" w:rsidRDefault="00AB5AA3" w:rsidP="004B5CBB">
            <w:pPr>
              <w:pStyle w:val="Default"/>
              <w:numPr>
                <w:ilvl w:val="0"/>
                <w:numId w:val="3"/>
              </w:numPr>
              <w:spacing w:after="51"/>
              <w:rPr>
                <w:sz w:val="22"/>
                <w:szCs w:val="22"/>
              </w:rPr>
            </w:pPr>
            <w:r w:rsidRPr="004B5CBB">
              <w:rPr>
                <w:sz w:val="22"/>
                <w:szCs w:val="22"/>
              </w:rPr>
              <w:t>buffetten zijn toegestaa</w:t>
            </w:r>
            <w:r>
              <w:rPr>
                <w:sz w:val="22"/>
                <w:szCs w:val="22"/>
              </w:rPr>
              <w:t>n</w:t>
            </w:r>
          </w:p>
        </w:tc>
      </w:tr>
      <w:tr w:rsidR="00AB5AA3" w14:paraId="5718B9A8" w14:textId="77777777" w:rsidTr="00730275">
        <w:tc>
          <w:tcPr>
            <w:tcW w:w="1272" w:type="dxa"/>
            <w:tcMar>
              <w:top w:w="113" w:type="dxa"/>
              <w:bottom w:w="113" w:type="dxa"/>
            </w:tcMar>
          </w:tcPr>
          <w:p w14:paraId="27710879" w14:textId="77777777" w:rsidR="00AB5AA3" w:rsidRDefault="00AB5AA3" w:rsidP="005A712D">
            <w:pPr>
              <w:rPr>
                <w:lang w:val="nl-NL"/>
              </w:rPr>
            </w:pPr>
            <w:r>
              <w:rPr>
                <w:lang w:val="nl-NL"/>
              </w:rPr>
              <w:t>Uitgebreide regels conform art. 6 § 2</w:t>
            </w:r>
          </w:p>
        </w:tc>
        <w:tc>
          <w:tcPr>
            <w:tcW w:w="12757" w:type="dxa"/>
            <w:tcMar>
              <w:top w:w="113" w:type="dxa"/>
              <w:bottom w:w="113" w:type="dxa"/>
            </w:tcMar>
          </w:tcPr>
          <w:p w14:paraId="1F2418B6" w14:textId="26EB8A6E" w:rsidR="00AB5AA3" w:rsidRDefault="00AB5AA3" w:rsidP="007C31E9">
            <w:pPr>
              <w:pStyle w:val="Default"/>
              <w:numPr>
                <w:ilvl w:val="0"/>
                <w:numId w:val="3"/>
              </w:numPr>
              <w:spacing w:after="51"/>
              <w:rPr>
                <w:sz w:val="22"/>
                <w:szCs w:val="22"/>
              </w:rPr>
            </w:pPr>
            <w:r>
              <w:rPr>
                <w:sz w:val="22"/>
                <w:szCs w:val="22"/>
              </w:rPr>
              <w:t>m</w:t>
            </w:r>
            <w:r w:rsidRPr="007C31E9">
              <w:rPr>
                <w:sz w:val="22"/>
                <w:szCs w:val="22"/>
              </w:rPr>
              <w:t>inimale regels conform art. 6 § 1</w:t>
            </w:r>
          </w:p>
          <w:p w14:paraId="223764D6" w14:textId="5404EE97" w:rsidR="00AB5AA3" w:rsidRPr="007C31E9" w:rsidRDefault="00AB5AA3" w:rsidP="007C31E9">
            <w:pPr>
              <w:pStyle w:val="Default"/>
              <w:numPr>
                <w:ilvl w:val="0"/>
                <w:numId w:val="3"/>
              </w:numPr>
              <w:spacing w:after="51"/>
              <w:rPr>
                <w:sz w:val="22"/>
                <w:szCs w:val="22"/>
              </w:rPr>
            </w:pPr>
            <w:r w:rsidRPr="007C31E9">
              <w:rPr>
                <w:sz w:val="22"/>
                <w:szCs w:val="22"/>
              </w:rPr>
              <w:t xml:space="preserve">tafels worden zo geplaatst dat een afstand van minstens 1,5m tussen de tafelgezelschappen wordt gegarandeerd, tenzij buiten voor zover de tafelgezelschappen worden gescheiden door een plexiglazen wand of een gelijkwaardig alternatief met </w:t>
            </w:r>
            <w:r>
              <w:rPr>
                <w:sz w:val="22"/>
                <w:szCs w:val="22"/>
              </w:rPr>
              <w:t xml:space="preserve">min. </w:t>
            </w:r>
            <w:r w:rsidRPr="007C31E9">
              <w:rPr>
                <w:sz w:val="22"/>
                <w:szCs w:val="22"/>
              </w:rPr>
              <w:t>hoogte van 1,8m</w:t>
            </w:r>
          </w:p>
          <w:p w14:paraId="42242881" w14:textId="0F67D35D" w:rsidR="00AB5AA3" w:rsidRPr="007C31E9" w:rsidRDefault="00AB5AA3" w:rsidP="007C31E9">
            <w:pPr>
              <w:pStyle w:val="Default"/>
              <w:numPr>
                <w:ilvl w:val="0"/>
                <w:numId w:val="3"/>
              </w:numPr>
              <w:spacing w:after="51"/>
              <w:rPr>
                <w:sz w:val="22"/>
                <w:szCs w:val="22"/>
              </w:rPr>
            </w:pPr>
            <w:r w:rsidRPr="007C31E9">
              <w:rPr>
                <w:sz w:val="22"/>
                <w:szCs w:val="22"/>
              </w:rPr>
              <w:t xml:space="preserve">maximum </w:t>
            </w:r>
            <w:r>
              <w:rPr>
                <w:sz w:val="22"/>
                <w:szCs w:val="22"/>
              </w:rPr>
              <w:t xml:space="preserve">8 </w:t>
            </w:r>
            <w:r w:rsidRPr="007C31E9">
              <w:rPr>
                <w:sz w:val="22"/>
                <w:szCs w:val="22"/>
              </w:rPr>
              <w:t>personen per tafel toegestaan</w:t>
            </w:r>
            <w:r>
              <w:rPr>
                <w:sz w:val="22"/>
                <w:szCs w:val="22"/>
              </w:rPr>
              <w:t xml:space="preserve"> (excl. </w:t>
            </w:r>
            <w:r w:rsidRPr="007C31E9">
              <w:rPr>
                <w:sz w:val="22"/>
                <w:szCs w:val="22"/>
              </w:rPr>
              <w:t xml:space="preserve">kinderen </w:t>
            </w:r>
            <w:r>
              <w:rPr>
                <w:sz w:val="22"/>
                <w:szCs w:val="22"/>
              </w:rPr>
              <w:t xml:space="preserve">t/m </w:t>
            </w:r>
            <w:r w:rsidRPr="007C31E9">
              <w:rPr>
                <w:sz w:val="22"/>
                <w:szCs w:val="22"/>
              </w:rPr>
              <w:t>12 jaar</w:t>
            </w:r>
            <w:r>
              <w:rPr>
                <w:sz w:val="22"/>
                <w:szCs w:val="22"/>
              </w:rPr>
              <w:t xml:space="preserve">), uitzondering voor personen van zelfde </w:t>
            </w:r>
            <w:r w:rsidRPr="007C31E9">
              <w:rPr>
                <w:sz w:val="22"/>
                <w:szCs w:val="22"/>
              </w:rPr>
              <w:t>huishouden</w:t>
            </w:r>
          </w:p>
          <w:p w14:paraId="0032B0A3" w14:textId="44ABC7F8" w:rsidR="00AB5AA3" w:rsidRPr="007C31E9" w:rsidRDefault="00AB5AA3" w:rsidP="007C31E9">
            <w:pPr>
              <w:pStyle w:val="Default"/>
              <w:numPr>
                <w:ilvl w:val="0"/>
                <w:numId w:val="3"/>
              </w:numPr>
              <w:spacing w:after="51"/>
              <w:rPr>
                <w:sz w:val="22"/>
                <w:szCs w:val="22"/>
              </w:rPr>
            </w:pPr>
            <w:r w:rsidRPr="007C31E9">
              <w:rPr>
                <w:sz w:val="22"/>
                <w:szCs w:val="22"/>
              </w:rPr>
              <w:t>enkel zitplaatsen aan tafel toegestaan</w:t>
            </w:r>
          </w:p>
          <w:p w14:paraId="33AF138A" w14:textId="1F94ED1E" w:rsidR="00AB5AA3" w:rsidRPr="007C31E9" w:rsidRDefault="00AB5AA3" w:rsidP="007C31E9">
            <w:pPr>
              <w:pStyle w:val="Default"/>
              <w:numPr>
                <w:ilvl w:val="0"/>
                <w:numId w:val="3"/>
              </w:numPr>
              <w:spacing w:after="51"/>
              <w:rPr>
                <w:sz w:val="22"/>
                <w:szCs w:val="22"/>
              </w:rPr>
            </w:pPr>
            <w:r w:rsidRPr="007C31E9">
              <w:rPr>
                <w:sz w:val="22"/>
                <w:szCs w:val="22"/>
              </w:rPr>
              <w:t>elke persoon moet aan de eigen tafel blijven zitten, behalve voor buffetten, bediening aan de bar in eenmanszaken en voor het uitoefenen van cafésporten en kansspelen</w:t>
            </w:r>
          </w:p>
          <w:p w14:paraId="5E8D630F" w14:textId="12C1101D" w:rsidR="00AB5AA3" w:rsidRPr="007C31E9" w:rsidRDefault="00AB5AA3" w:rsidP="007C31E9">
            <w:pPr>
              <w:pStyle w:val="Default"/>
              <w:numPr>
                <w:ilvl w:val="0"/>
                <w:numId w:val="3"/>
              </w:numPr>
              <w:spacing w:after="51"/>
              <w:rPr>
                <w:sz w:val="22"/>
                <w:szCs w:val="22"/>
              </w:rPr>
            </w:pPr>
            <w:r w:rsidRPr="007C31E9">
              <w:rPr>
                <w:sz w:val="22"/>
                <w:szCs w:val="22"/>
              </w:rPr>
              <w:t>buffetten zijn toegestaan</w:t>
            </w:r>
          </w:p>
          <w:p w14:paraId="711E1B13" w14:textId="6CA5DC6B" w:rsidR="00AB5AA3" w:rsidRPr="007C31E9" w:rsidRDefault="00AB5AA3" w:rsidP="007C31E9">
            <w:pPr>
              <w:pStyle w:val="Default"/>
              <w:numPr>
                <w:ilvl w:val="0"/>
                <w:numId w:val="3"/>
              </w:numPr>
              <w:spacing w:after="51"/>
              <w:rPr>
                <w:sz w:val="22"/>
                <w:szCs w:val="22"/>
              </w:rPr>
            </w:pPr>
            <w:r w:rsidRPr="007C31E9">
              <w:rPr>
                <w:sz w:val="22"/>
                <w:szCs w:val="22"/>
              </w:rPr>
              <w:t>geen enkele bediening aan de bar toegestaan</w:t>
            </w:r>
            <w:r>
              <w:rPr>
                <w:sz w:val="22"/>
                <w:szCs w:val="22"/>
              </w:rPr>
              <w:t xml:space="preserve"> (uitzondering: </w:t>
            </w:r>
            <w:r w:rsidRPr="007C31E9">
              <w:rPr>
                <w:sz w:val="22"/>
                <w:szCs w:val="22"/>
              </w:rPr>
              <w:t>eenmanszaken</w:t>
            </w:r>
            <w:r>
              <w:rPr>
                <w:sz w:val="22"/>
                <w:szCs w:val="22"/>
              </w:rPr>
              <w:t>)</w:t>
            </w:r>
            <w:r w:rsidRPr="007C31E9">
              <w:rPr>
                <w:sz w:val="22"/>
                <w:szCs w:val="22"/>
              </w:rPr>
              <w:t xml:space="preserve"> </w:t>
            </w:r>
          </w:p>
          <w:p w14:paraId="365ECA06" w14:textId="3205E33E" w:rsidR="00AB5AA3" w:rsidRPr="007C31E9" w:rsidRDefault="00AB5AA3" w:rsidP="007C31E9">
            <w:pPr>
              <w:pStyle w:val="Default"/>
              <w:numPr>
                <w:ilvl w:val="0"/>
                <w:numId w:val="3"/>
              </w:numPr>
              <w:spacing w:after="51"/>
              <w:rPr>
                <w:sz w:val="22"/>
                <w:szCs w:val="22"/>
              </w:rPr>
            </w:pPr>
            <w:r>
              <w:rPr>
                <w:sz w:val="22"/>
                <w:szCs w:val="22"/>
              </w:rPr>
              <w:t>a</w:t>
            </w:r>
            <w:r w:rsidRPr="007C31E9">
              <w:rPr>
                <w:sz w:val="22"/>
                <w:szCs w:val="22"/>
              </w:rPr>
              <w:t xml:space="preserve">fhaalmaaltijden en -dranken kunnen worden aangeboden </w:t>
            </w:r>
          </w:p>
        </w:tc>
      </w:tr>
    </w:tbl>
    <w:p w14:paraId="40CC7C69" w14:textId="1ABD018E" w:rsidR="005B6352" w:rsidRDefault="005B6352" w:rsidP="00425845">
      <w:pPr>
        <w:rPr>
          <w:lang w:val="nl-NL"/>
        </w:rPr>
      </w:pPr>
    </w:p>
    <w:sectPr w:rsidR="005B6352" w:rsidSect="00253965">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E0C8" w14:textId="77777777" w:rsidR="00586D7B" w:rsidRDefault="00586D7B" w:rsidP="004E18D0">
      <w:pPr>
        <w:spacing w:after="0" w:line="240" w:lineRule="auto"/>
      </w:pPr>
      <w:r>
        <w:separator/>
      </w:r>
    </w:p>
  </w:endnote>
  <w:endnote w:type="continuationSeparator" w:id="0">
    <w:p w14:paraId="466DD86E" w14:textId="77777777" w:rsidR="00586D7B" w:rsidRDefault="00586D7B" w:rsidP="004E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7B23" w14:textId="77777777" w:rsidR="00586D7B" w:rsidRDefault="00586D7B" w:rsidP="004E18D0">
      <w:pPr>
        <w:spacing w:after="0" w:line="240" w:lineRule="auto"/>
      </w:pPr>
      <w:r>
        <w:separator/>
      </w:r>
    </w:p>
  </w:footnote>
  <w:footnote w:type="continuationSeparator" w:id="0">
    <w:p w14:paraId="2A2BDA6E" w14:textId="77777777" w:rsidR="00586D7B" w:rsidRDefault="00586D7B" w:rsidP="004E18D0">
      <w:pPr>
        <w:spacing w:after="0" w:line="240" w:lineRule="auto"/>
      </w:pPr>
      <w:r>
        <w:continuationSeparator/>
      </w:r>
    </w:p>
  </w:footnote>
  <w:footnote w:id="1">
    <w:p w14:paraId="3889BE01" w14:textId="2AFBD5DF" w:rsidR="00DF3260" w:rsidRPr="00DF3260" w:rsidRDefault="00DF3260">
      <w:pPr>
        <w:pStyle w:val="Voetnoottekst"/>
        <w:rPr>
          <w:lang w:val="nl-NL"/>
        </w:rPr>
      </w:pPr>
      <w:r>
        <w:rPr>
          <w:rStyle w:val="Voetnootmarkering"/>
        </w:rPr>
        <w:footnoteRef/>
      </w:r>
      <w:r>
        <w:t xml:space="preserve"> </w:t>
      </w:r>
      <w:r w:rsidR="00CA603C">
        <w:t>Dit (informele) o</w:t>
      </w:r>
      <w:r w:rsidR="004B1CF4">
        <w:t xml:space="preserve">verzicht </w:t>
      </w:r>
      <w:r w:rsidR="00425845">
        <w:t xml:space="preserve">is </w:t>
      </w:r>
      <w:r w:rsidR="004B1CF4">
        <w:t>opgesteld door de Vereniging van Vlaamse Steden en Gemeenten, o</w:t>
      </w:r>
      <w:r>
        <w:rPr>
          <w:lang w:val="nl-NL"/>
        </w:rPr>
        <w:t>p basis van overzicht stad Gent</w:t>
      </w:r>
    </w:p>
  </w:footnote>
  <w:footnote w:id="2">
    <w:p w14:paraId="14C99D02" w14:textId="0839C63B" w:rsidR="00DF7EEE" w:rsidRPr="00DF7EEE" w:rsidRDefault="00DF7EEE">
      <w:pPr>
        <w:pStyle w:val="Voetnoottekst"/>
        <w:rPr>
          <w:lang w:val="nl-NL"/>
        </w:rPr>
      </w:pPr>
      <w:r>
        <w:rPr>
          <w:rStyle w:val="Voetnootmarkering"/>
        </w:rPr>
        <w:footnoteRef/>
      </w:r>
      <w:r>
        <w:t xml:space="preserve"> </w:t>
      </w:r>
      <w:r>
        <w:rPr>
          <w:lang w:val="nl-NL"/>
        </w:rPr>
        <w:t xml:space="preserve">Merk op dat tenten die </w:t>
      </w:r>
      <w:r w:rsidR="00D92ED5">
        <w:rPr>
          <w:lang w:val="nl-NL"/>
        </w:rPr>
        <w:t>meer dan 50% dicht zijn, als ‘indoor’ worden beschouwd.</w:t>
      </w:r>
    </w:p>
  </w:footnote>
  <w:footnote w:id="3">
    <w:p w14:paraId="438167AB" w14:textId="7950125E" w:rsidR="00DF3260" w:rsidRPr="00A15337" w:rsidRDefault="00DF3260" w:rsidP="00AD6E11">
      <w:pPr>
        <w:pStyle w:val="Voetnoottekst"/>
        <w:rPr>
          <w:lang w:val="nl-NL"/>
        </w:rPr>
      </w:pPr>
      <w:r>
        <w:rPr>
          <w:rStyle w:val="Voetnootmarkering"/>
        </w:rPr>
        <w:footnoteRef/>
      </w:r>
      <w:r>
        <w:t xml:space="preserve"> </w:t>
      </w:r>
      <w:r>
        <w:rPr>
          <w:lang w:val="nl-NL"/>
        </w:rPr>
        <w:t>Vanaf 1 oktober 2021 wijzig</w:t>
      </w:r>
      <w:r w:rsidR="00AD6E11">
        <w:rPr>
          <w:lang w:val="nl-NL"/>
        </w:rPr>
        <w:t>t</w:t>
      </w:r>
      <w:r>
        <w:rPr>
          <w:lang w:val="nl-NL"/>
        </w:rPr>
        <w:t xml:space="preserve"> (enkel) de laagste drempelwaarde:</w:t>
      </w:r>
      <w:r w:rsidR="00AD6E11">
        <w:rPr>
          <w:lang w:val="nl-NL"/>
        </w:rPr>
        <w:t xml:space="preserve"> </w:t>
      </w:r>
      <w:r>
        <w:rPr>
          <w:lang w:val="nl-NL"/>
        </w:rPr>
        <w:t>200 wordt 500</w:t>
      </w:r>
      <w:r w:rsidR="00AD6E11">
        <w:rPr>
          <w:lang w:val="nl-NL"/>
        </w:rPr>
        <w:t xml:space="preserve"> (indoor)</w:t>
      </w:r>
    </w:p>
  </w:footnote>
  <w:footnote w:id="4">
    <w:p w14:paraId="1EB01F49" w14:textId="3EB83DC2" w:rsidR="00D6363B" w:rsidRPr="00C47F16" w:rsidRDefault="00D6363B">
      <w:pPr>
        <w:pStyle w:val="Voetnoottekst"/>
        <w:rPr>
          <w:lang w:val="nl-NL"/>
        </w:rPr>
      </w:pPr>
      <w:r>
        <w:rPr>
          <w:rStyle w:val="Voetnootmarkering"/>
        </w:rPr>
        <w:footnoteRef/>
      </w:r>
      <w:r>
        <w:t xml:space="preserve"> </w:t>
      </w:r>
      <w:r>
        <w:rPr>
          <w:lang w:val="nl-NL"/>
        </w:rPr>
        <w:t>Maximum 100% van de CIRM-capaciteit, zonder de 3.000 te overschrijden. Compartimentering is mogelijk.</w:t>
      </w:r>
    </w:p>
  </w:footnote>
  <w:footnote w:id="5">
    <w:p w14:paraId="29131DA7" w14:textId="41CE29D0" w:rsidR="00D6363B" w:rsidRPr="00634AA3" w:rsidRDefault="00D6363B">
      <w:pPr>
        <w:pStyle w:val="Voetnoottekst"/>
        <w:rPr>
          <w:lang w:val="nl-NL"/>
        </w:rPr>
      </w:pPr>
      <w:r>
        <w:rPr>
          <w:rStyle w:val="Voetnootmarkering"/>
        </w:rPr>
        <w:footnoteRef/>
      </w:r>
      <w:r>
        <w:t xml:space="preserve"> </w:t>
      </w:r>
      <w:r>
        <w:rPr>
          <w:lang w:val="nl-NL"/>
        </w:rPr>
        <w:t xml:space="preserve">Volgens voorwaarden van de samenwerkingsovereenkomst. Meer info: zie </w:t>
      </w:r>
      <w:hyperlink r:id="rId1" w:history="1">
        <w:r w:rsidRPr="00634AA3">
          <w:rPr>
            <w:rStyle w:val="Hyperlink"/>
            <w:lang w:val="nl-NL"/>
          </w:rPr>
          <w:t>FAQ evenementen</w:t>
        </w:r>
      </w:hyperlink>
      <w:r>
        <w:rPr>
          <w:lang w:val="nl-NL"/>
        </w:rPr>
        <w:t>.</w:t>
      </w:r>
    </w:p>
  </w:footnote>
  <w:footnote w:id="6">
    <w:p w14:paraId="30E027AB" w14:textId="696B8411" w:rsidR="00634798" w:rsidRPr="00AD6E11" w:rsidRDefault="00634798" w:rsidP="00AD6E11">
      <w:pPr>
        <w:pStyle w:val="Voetnoottekst"/>
        <w:rPr>
          <w:lang w:val="nl-NL"/>
        </w:rPr>
      </w:pPr>
      <w:r>
        <w:rPr>
          <w:rStyle w:val="Voetnootmarkering"/>
        </w:rPr>
        <w:footnoteRef/>
      </w:r>
      <w:r>
        <w:t xml:space="preserve"> </w:t>
      </w:r>
      <w:r>
        <w:rPr>
          <w:lang w:val="nl-NL"/>
        </w:rPr>
        <w:t>Vanaf 1 oktober 2021 wijzigt (enkel) de laagste drempelwaarde: 400 wordt 750 (outdoor)</w:t>
      </w:r>
    </w:p>
  </w:footnote>
  <w:footnote w:id="7">
    <w:p w14:paraId="0670D2D7" w14:textId="15E55C42" w:rsidR="00CC0D11" w:rsidRPr="00DF06F5" w:rsidRDefault="00CC0D11">
      <w:pPr>
        <w:pStyle w:val="Voetnoottekst"/>
        <w:rPr>
          <w:lang w:val="nl-NL"/>
        </w:rPr>
      </w:pPr>
      <w:r>
        <w:rPr>
          <w:rStyle w:val="Voetnootmarkering"/>
        </w:rPr>
        <w:footnoteRef/>
      </w:r>
      <w:r>
        <w:t xml:space="preserve"> </w:t>
      </w:r>
      <w:r>
        <w:rPr>
          <w:lang w:val="nl-NL"/>
        </w:rPr>
        <w:t>Maximum 100% van de CIRM-capaciteit, zonder de 5.000 te overschrijden. Compartimentering is mogelijk.</w:t>
      </w:r>
    </w:p>
  </w:footnote>
  <w:footnote w:id="8">
    <w:p w14:paraId="3223FC0C" w14:textId="49643EB5" w:rsidR="00B834B7" w:rsidRPr="00D3058E" w:rsidRDefault="00B834B7">
      <w:pPr>
        <w:pStyle w:val="Voetnoottekst"/>
        <w:rPr>
          <w:lang w:val="nl-NL"/>
        </w:rPr>
      </w:pPr>
      <w:r>
        <w:rPr>
          <w:rStyle w:val="Voetnootmarkering"/>
        </w:rPr>
        <w:footnoteRef/>
      </w:r>
      <w:r>
        <w:t xml:space="preserve"> </w:t>
      </w:r>
      <w:r>
        <w:rPr>
          <w:lang w:val="nl-NL"/>
        </w:rPr>
        <w:t xml:space="preserve">Volgens voorwaarden van de samenwerkingsovereenkomst. Meer info: zie </w:t>
      </w:r>
      <w:hyperlink r:id="rId2" w:history="1">
        <w:r w:rsidRPr="00634AA3">
          <w:rPr>
            <w:rStyle w:val="Hyperlink"/>
            <w:lang w:val="nl-NL"/>
          </w:rPr>
          <w:t>FAQ evenementen</w:t>
        </w:r>
      </w:hyperlink>
      <w:r>
        <w:rPr>
          <w:lang w:val="nl-NL"/>
        </w:rPr>
        <w:t>.</w:t>
      </w:r>
    </w:p>
  </w:footnote>
  <w:footnote w:id="9">
    <w:p w14:paraId="52B6B59A" w14:textId="77777777" w:rsidR="00AB5AA3" w:rsidRDefault="00AB5AA3">
      <w:pPr>
        <w:pStyle w:val="Voetnoottekst"/>
      </w:pPr>
      <w:r>
        <w:rPr>
          <w:rStyle w:val="Voetnootmarkering"/>
        </w:rPr>
        <w:footnoteRef/>
      </w:r>
      <w:r>
        <w:t xml:space="preserve"> De mondmaskerplicht voor bezoekers is:</w:t>
      </w:r>
    </w:p>
    <w:p w14:paraId="743742BA" w14:textId="73DEB345" w:rsidR="00AB5AA3" w:rsidRPr="00703408" w:rsidRDefault="00AB5AA3" w:rsidP="00703408">
      <w:pPr>
        <w:pStyle w:val="Voetnoottekst"/>
        <w:numPr>
          <w:ilvl w:val="0"/>
          <w:numId w:val="5"/>
        </w:numPr>
        <w:rPr>
          <w:lang w:val="nl-NL"/>
        </w:rPr>
      </w:pPr>
      <w:r>
        <w:t>Niet van toepassing bij evenementen waar de mondmaskerplicht expliciet geschrapt is</w:t>
      </w:r>
      <w:r w:rsidR="003B6992">
        <w:t xml:space="preserve">: </w:t>
      </w:r>
      <w:r>
        <w:t>private bijeenkomsten, kleine publieke evenementen (indoor &lt; 200/400, outdoor &lt; 400/750), massa-evenementen.</w:t>
      </w:r>
    </w:p>
    <w:p w14:paraId="53D7A258" w14:textId="6A5DC672" w:rsidR="00AB5AA3" w:rsidRPr="00AD6E11" w:rsidRDefault="00AB5AA3" w:rsidP="00703408">
      <w:pPr>
        <w:pStyle w:val="Voetnoottekst"/>
        <w:numPr>
          <w:ilvl w:val="0"/>
          <w:numId w:val="5"/>
        </w:numPr>
        <w:rPr>
          <w:lang w:val="nl-NL"/>
        </w:rPr>
      </w:pPr>
      <w:r>
        <w:rPr>
          <w:lang w:val="nl-NL"/>
        </w:rPr>
        <w:t>Wel van toepassing bij evenementen die gebruik maken van CERM/CIRM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9D3C" w14:textId="04F2A88F" w:rsidR="00CA603C" w:rsidRDefault="00CA603C" w:rsidP="00CA603C">
    <w:pPr>
      <w:pStyle w:val="Koptekst"/>
      <w:jc w:val="right"/>
    </w:pPr>
    <w:r>
      <w:rPr>
        <w:noProof/>
      </w:rPr>
      <w:drawing>
        <wp:inline distT="0" distB="0" distL="0" distR="0" wp14:anchorId="6C391BDC" wp14:editId="0B0108E2">
          <wp:extent cx="59055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BE7"/>
    <w:multiLevelType w:val="hybridMultilevel"/>
    <w:tmpl w:val="9D72BF8A"/>
    <w:lvl w:ilvl="0" w:tplc="ADE24CE0">
      <w:start w:val="1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9E277D"/>
    <w:multiLevelType w:val="hybridMultilevel"/>
    <w:tmpl w:val="77DBF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A5329E"/>
    <w:multiLevelType w:val="hybridMultilevel"/>
    <w:tmpl w:val="2034C3F8"/>
    <w:lvl w:ilvl="0" w:tplc="ADE24CE0">
      <w:start w:val="20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B78452"/>
    <w:multiLevelType w:val="hybridMultilevel"/>
    <w:tmpl w:val="4004B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CBE697A"/>
    <w:multiLevelType w:val="hybridMultilevel"/>
    <w:tmpl w:val="931C1C2E"/>
    <w:lvl w:ilvl="0" w:tplc="ADE24CE0">
      <w:start w:val="1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65"/>
    <w:rsid w:val="00005BC6"/>
    <w:rsid w:val="00027C62"/>
    <w:rsid w:val="00065023"/>
    <w:rsid w:val="00066308"/>
    <w:rsid w:val="00080ED7"/>
    <w:rsid w:val="000A6F45"/>
    <w:rsid w:val="000B6790"/>
    <w:rsid w:val="000C5C32"/>
    <w:rsid w:val="000D0548"/>
    <w:rsid w:val="00116471"/>
    <w:rsid w:val="0013690B"/>
    <w:rsid w:val="001C5232"/>
    <w:rsid w:val="00200A76"/>
    <w:rsid w:val="002011FA"/>
    <w:rsid w:val="002535BC"/>
    <w:rsid w:val="00253965"/>
    <w:rsid w:val="002B2007"/>
    <w:rsid w:val="002C3A37"/>
    <w:rsid w:val="002F1A06"/>
    <w:rsid w:val="002F3B97"/>
    <w:rsid w:val="002F5DF6"/>
    <w:rsid w:val="003430F6"/>
    <w:rsid w:val="003A40B1"/>
    <w:rsid w:val="003B6992"/>
    <w:rsid w:val="003D133C"/>
    <w:rsid w:val="003E0B43"/>
    <w:rsid w:val="00411FE0"/>
    <w:rsid w:val="00425845"/>
    <w:rsid w:val="00462562"/>
    <w:rsid w:val="004B1CF4"/>
    <w:rsid w:val="004B5CBB"/>
    <w:rsid w:val="004E18D0"/>
    <w:rsid w:val="004F31E4"/>
    <w:rsid w:val="004F364F"/>
    <w:rsid w:val="00586D7B"/>
    <w:rsid w:val="005B6352"/>
    <w:rsid w:val="005D6A2C"/>
    <w:rsid w:val="0063383E"/>
    <w:rsid w:val="00634798"/>
    <w:rsid w:val="00634AA3"/>
    <w:rsid w:val="0065551C"/>
    <w:rsid w:val="006A2DA2"/>
    <w:rsid w:val="006E6ACE"/>
    <w:rsid w:val="006F01AC"/>
    <w:rsid w:val="006F4074"/>
    <w:rsid w:val="00702D85"/>
    <w:rsid w:val="00703408"/>
    <w:rsid w:val="00730275"/>
    <w:rsid w:val="007448CC"/>
    <w:rsid w:val="00783F7D"/>
    <w:rsid w:val="007C309C"/>
    <w:rsid w:val="007C31E9"/>
    <w:rsid w:val="00815798"/>
    <w:rsid w:val="008333C4"/>
    <w:rsid w:val="0084118F"/>
    <w:rsid w:val="0089414E"/>
    <w:rsid w:val="008B6E00"/>
    <w:rsid w:val="008C4EF2"/>
    <w:rsid w:val="008E06D3"/>
    <w:rsid w:val="008E451D"/>
    <w:rsid w:val="0095208B"/>
    <w:rsid w:val="00963561"/>
    <w:rsid w:val="009856FC"/>
    <w:rsid w:val="009C63C7"/>
    <w:rsid w:val="009F7E96"/>
    <w:rsid w:val="00A15337"/>
    <w:rsid w:val="00A20F40"/>
    <w:rsid w:val="00AB5AA3"/>
    <w:rsid w:val="00AD6E11"/>
    <w:rsid w:val="00B0133B"/>
    <w:rsid w:val="00B03047"/>
    <w:rsid w:val="00B3007C"/>
    <w:rsid w:val="00B32C00"/>
    <w:rsid w:val="00B74FFB"/>
    <w:rsid w:val="00B834B7"/>
    <w:rsid w:val="00BA2C72"/>
    <w:rsid w:val="00BA3C6B"/>
    <w:rsid w:val="00BB16BB"/>
    <w:rsid w:val="00BE6B5B"/>
    <w:rsid w:val="00BE6FA3"/>
    <w:rsid w:val="00BF43A0"/>
    <w:rsid w:val="00C47F16"/>
    <w:rsid w:val="00C60210"/>
    <w:rsid w:val="00C80D68"/>
    <w:rsid w:val="00C94FEF"/>
    <w:rsid w:val="00CA603C"/>
    <w:rsid w:val="00CB05C8"/>
    <w:rsid w:val="00CB6ECB"/>
    <w:rsid w:val="00CC0D11"/>
    <w:rsid w:val="00CC20BB"/>
    <w:rsid w:val="00CF2832"/>
    <w:rsid w:val="00D206EE"/>
    <w:rsid w:val="00D3058E"/>
    <w:rsid w:val="00D30A8F"/>
    <w:rsid w:val="00D40396"/>
    <w:rsid w:val="00D40418"/>
    <w:rsid w:val="00D51469"/>
    <w:rsid w:val="00D6363B"/>
    <w:rsid w:val="00D87C0D"/>
    <w:rsid w:val="00D92ED5"/>
    <w:rsid w:val="00D93E43"/>
    <w:rsid w:val="00DE218C"/>
    <w:rsid w:val="00DF06F5"/>
    <w:rsid w:val="00DF072B"/>
    <w:rsid w:val="00DF1F9E"/>
    <w:rsid w:val="00DF3260"/>
    <w:rsid w:val="00DF7EEE"/>
    <w:rsid w:val="00E34490"/>
    <w:rsid w:val="00EC44B0"/>
    <w:rsid w:val="00F4567F"/>
    <w:rsid w:val="00F92F5A"/>
    <w:rsid w:val="00FA1E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6528"/>
  <w15:chartTrackingRefBased/>
  <w15:docId w15:val="{C0D770AF-ACEC-4CD0-BD3E-6065982D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3965"/>
    <w:pPr>
      <w:ind w:left="720"/>
      <w:contextualSpacing/>
    </w:pPr>
  </w:style>
  <w:style w:type="paragraph" w:styleId="Voetnoottekst">
    <w:name w:val="footnote text"/>
    <w:basedOn w:val="Standaard"/>
    <w:link w:val="VoetnoottekstChar"/>
    <w:uiPriority w:val="99"/>
    <w:unhideWhenUsed/>
    <w:rsid w:val="004E18D0"/>
    <w:pPr>
      <w:spacing w:after="0" w:line="240" w:lineRule="auto"/>
    </w:pPr>
    <w:rPr>
      <w:sz w:val="20"/>
      <w:szCs w:val="20"/>
    </w:rPr>
  </w:style>
  <w:style w:type="character" w:customStyle="1" w:styleId="VoetnoottekstChar">
    <w:name w:val="Voetnoottekst Char"/>
    <w:basedOn w:val="Standaardalinea-lettertype"/>
    <w:link w:val="Voetnoottekst"/>
    <w:uiPriority w:val="99"/>
    <w:rsid w:val="004E18D0"/>
    <w:rPr>
      <w:sz w:val="20"/>
      <w:szCs w:val="20"/>
    </w:rPr>
  </w:style>
  <w:style w:type="character" w:styleId="Voetnootmarkering">
    <w:name w:val="footnote reference"/>
    <w:basedOn w:val="Standaardalinea-lettertype"/>
    <w:uiPriority w:val="99"/>
    <w:semiHidden/>
    <w:unhideWhenUsed/>
    <w:rsid w:val="004E18D0"/>
    <w:rPr>
      <w:vertAlign w:val="superscript"/>
    </w:rPr>
  </w:style>
  <w:style w:type="paragraph" w:customStyle="1" w:styleId="Default">
    <w:name w:val="Default"/>
    <w:rsid w:val="004B5C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34AA3"/>
    <w:rPr>
      <w:color w:val="0563C1" w:themeColor="hyperlink"/>
      <w:u w:val="single"/>
    </w:rPr>
  </w:style>
  <w:style w:type="character" w:styleId="Onopgelostemelding">
    <w:name w:val="Unresolved Mention"/>
    <w:basedOn w:val="Standaardalinea-lettertype"/>
    <w:uiPriority w:val="99"/>
    <w:semiHidden/>
    <w:unhideWhenUsed/>
    <w:rsid w:val="00634AA3"/>
    <w:rPr>
      <w:color w:val="605E5C"/>
      <w:shd w:val="clear" w:color="auto" w:fill="E1DFDD"/>
    </w:rPr>
  </w:style>
  <w:style w:type="paragraph" w:styleId="Koptekst">
    <w:name w:val="header"/>
    <w:basedOn w:val="Standaard"/>
    <w:link w:val="KoptekstChar"/>
    <w:uiPriority w:val="99"/>
    <w:unhideWhenUsed/>
    <w:rsid w:val="00CA60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603C"/>
  </w:style>
  <w:style w:type="paragraph" w:styleId="Voettekst">
    <w:name w:val="footer"/>
    <w:basedOn w:val="Standaard"/>
    <w:link w:val="VoettekstChar"/>
    <w:uiPriority w:val="99"/>
    <w:unhideWhenUsed/>
    <w:rsid w:val="00CA60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34j62pglfm3rr.cloudfront.net/downloads/FAQ+evenementen+-+v30082021_NL-+MASTER.pdf" TargetMode="External"/><Relationship Id="rId1" Type="http://schemas.openxmlformats.org/officeDocument/2006/relationships/hyperlink" Target="https://d34j62pglfm3rr.cloudfront.net/downloads/FAQ+evenementen+-+v30082021_NL-+MAS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6afba18d-43fd-42d3-82f6-e46f17c33fff">VRH6WQH4Q7SR-1429224449-44469</_dlc_DocId>
    <PublishingExpirationDate xmlns="http://schemas.microsoft.com/sharepoint/v3" xsi:nil="true"/>
    <_dlc_DocIdUrl xmlns="6afba18d-43fd-42d3-82f6-e46f17c33fff">
      <Url>https://vvsgbe.sharepoint.com/sites/economie/_layouts/15/DocIdRedir.aspx?ID=VRH6WQH4Q7SR-1429224449-44469</Url>
      <Description>VRH6WQH4Q7SR-1429224449-44469</Description>
    </_dlc_DocIdUrl>
  </documentManagement>
</p:properties>
</file>

<file path=customXml/itemProps1.xml><?xml version="1.0" encoding="utf-8"?>
<ds:datastoreItem xmlns:ds="http://schemas.openxmlformats.org/officeDocument/2006/customXml" ds:itemID="{260EF062-7610-4928-91A4-163CBC60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EA154-2A6F-4D77-B9F1-2694F639938F}">
  <ds:schemaRefs>
    <ds:schemaRef ds:uri="http://schemas.microsoft.com/sharepoint/events"/>
  </ds:schemaRefs>
</ds:datastoreItem>
</file>

<file path=customXml/itemProps3.xml><?xml version="1.0" encoding="utf-8"?>
<ds:datastoreItem xmlns:ds="http://schemas.openxmlformats.org/officeDocument/2006/customXml" ds:itemID="{CBB3272A-02BB-4D93-B1BE-A6C9FDE3C845}">
  <ds:schemaRefs>
    <ds:schemaRef ds:uri="http://schemas.openxmlformats.org/officeDocument/2006/bibliography"/>
  </ds:schemaRefs>
</ds:datastoreItem>
</file>

<file path=customXml/itemProps4.xml><?xml version="1.0" encoding="utf-8"?>
<ds:datastoreItem xmlns:ds="http://schemas.openxmlformats.org/officeDocument/2006/customXml" ds:itemID="{FE302BBE-0B1A-4FEF-9E6B-546FD3D9D4D3}">
  <ds:schemaRefs>
    <ds:schemaRef ds:uri="http://schemas.microsoft.com/sharepoint/v3/contenttype/forms"/>
  </ds:schemaRefs>
</ds:datastoreItem>
</file>

<file path=customXml/itemProps5.xml><?xml version="1.0" encoding="utf-8"?>
<ds:datastoreItem xmlns:ds="http://schemas.openxmlformats.org/officeDocument/2006/customXml" ds:itemID="{32E15B13-176A-4205-9F89-74FF65F7C341}">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Palmaers Bart</dc:creator>
  <cp:keywords/>
  <dc:description/>
  <cp:lastModifiedBy>Palmaers Bart</cp:lastModifiedBy>
  <cp:revision>15</cp:revision>
  <dcterms:created xsi:type="dcterms:W3CDTF">2021-09-01T10:41:00Z</dcterms:created>
  <dcterms:modified xsi:type="dcterms:W3CDTF">2021-09-01T12:28:00Z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edf37bf5-83d2-49df-b803-004d027ab696</vt:lpwstr>
  </property>
</Properties>
</file>