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0FB82F07" w:rsidR="00A00718" w:rsidRDefault="00F14DE4" w:rsidP="003B497D">
      <w:pPr>
        <w:pStyle w:val="Rubrik"/>
        <w:pBdr>
          <w:bottom w:val="single" w:sz="8" w:space="1" w:color="auto"/>
        </w:pBdr>
        <w:rPr>
          <w:color w:val="auto"/>
        </w:rPr>
      </w:pPr>
      <w:sdt>
        <w:sdtPr>
          <w:rPr>
            <w:color w:val="auto"/>
          </w:r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EndPr/>
        <w:sdtContent>
          <w:r w:rsidR="00824188" w:rsidRPr="00824188">
            <w:rPr>
              <w:color w:val="auto"/>
            </w:rPr>
            <w:t>Lisa C - MEPSi rendiseadmete nimekiri</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End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lang w:bidi="et-EE"/>
            </w:rPr>
            <w:t>Sisukord</w:t>
          </w:r>
        </w:p>
        <w:p w14:paraId="124B6E3E" w14:textId="06D9C000" w:rsidR="00824188" w:rsidRDefault="00535563">
          <w:pPr>
            <w:pStyle w:val="Innehll1"/>
            <w:tabs>
              <w:tab w:val="left" w:pos="400"/>
              <w:tab w:val="right" w:leader="dot" w:pos="9062"/>
            </w:tabs>
            <w:rPr>
              <w:rFonts w:asciiTheme="minorHAnsi" w:eastAsiaTheme="minorEastAsia" w:hAnsiTheme="minorHAnsi" w:cstheme="minorBidi"/>
              <w:noProof/>
              <w:sz w:val="22"/>
              <w:szCs w:val="22"/>
              <w:lang w:val="sv-SE" w:eastAsia="sv-SE"/>
            </w:rPr>
          </w:pPr>
          <w:r>
            <w:rPr>
              <w:lang w:bidi="et-EE"/>
            </w:rPr>
            <w:fldChar w:fldCharType="begin"/>
          </w:r>
          <w:r>
            <w:rPr>
              <w:lang w:bidi="et-EE"/>
            </w:rPr>
            <w:instrText xml:space="preserve"> TOC \o "1-3" \h \z \u </w:instrText>
          </w:r>
          <w:r>
            <w:rPr>
              <w:lang w:bidi="et-EE"/>
            </w:rPr>
            <w:fldChar w:fldCharType="separate"/>
          </w:r>
          <w:hyperlink w:anchor="_Toc129693482" w:history="1">
            <w:r w:rsidR="00824188" w:rsidRPr="004D3B8F">
              <w:rPr>
                <w:rStyle w:val="Hyperlnk"/>
                <w:noProof/>
              </w:rPr>
              <w:t>1</w:t>
            </w:r>
            <w:r w:rsidR="00824188">
              <w:rPr>
                <w:rFonts w:asciiTheme="minorHAnsi" w:eastAsiaTheme="minorEastAsia" w:hAnsiTheme="minorHAnsi" w:cstheme="minorBidi"/>
                <w:noProof/>
                <w:sz w:val="22"/>
                <w:szCs w:val="22"/>
                <w:lang w:val="sv-SE" w:eastAsia="sv-SE"/>
              </w:rPr>
              <w:tab/>
            </w:r>
            <w:r w:rsidR="00824188" w:rsidRPr="004D3B8F">
              <w:rPr>
                <w:rStyle w:val="Hyperlnk"/>
                <w:noProof/>
                <w:lang w:bidi="et-EE"/>
              </w:rPr>
              <w:t>Eesmärk</w:t>
            </w:r>
            <w:r w:rsidR="00824188">
              <w:rPr>
                <w:noProof/>
                <w:webHidden/>
              </w:rPr>
              <w:tab/>
            </w:r>
            <w:r w:rsidR="00824188">
              <w:rPr>
                <w:noProof/>
                <w:webHidden/>
              </w:rPr>
              <w:fldChar w:fldCharType="begin"/>
            </w:r>
            <w:r w:rsidR="00824188">
              <w:rPr>
                <w:noProof/>
                <w:webHidden/>
              </w:rPr>
              <w:instrText xml:space="preserve"> PAGEREF _Toc129693482 \h </w:instrText>
            </w:r>
            <w:r w:rsidR="00824188">
              <w:rPr>
                <w:noProof/>
                <w:webHidden/>
              </w:rPr>
            </w:r>
            <w:r w:rsidR="00824188">
              <w:rPr>
                <w:noProof/>
                <w:webHidden/>
              </w:rPr>
              <w:fldChar w:fldCharType="separate"/>
            </w:r>
            <w:r w:rsidR="00824188">
              <w:rPr>
                <w:noProof/>
                <w:webHidden/>
              </w:rPr>
              <w:t>2</w:t>
            </w:r>
            <w:r w:rsidR="00824188">
              <w:rPr>
                <w:noProof/>
                <w:webHidden/>
              </w:rPr>
              <w:fldChar w:fldCharType="end"/>
            </w:r>
          </w:hyperlink>
        </w:p>
        <w:p w14:paraId="72D107C7" w14:textId="491DBF27" w:rsidR="00824188" w:rsidRDefault="00F14DE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29693483" w:history="1">
            <w:r w:rsidR="00824188" w:rsidRPr="004D3B8F">
              <w:rPr>
                <w:rStyle w:val="Hyperlnk"/>
                <w:noProof/>
              </w:rPr>
              <w:t>2</w:t>
            </w:r>
            <w:r w:rsidR="00824188">
              <w:rPr>
                <w:rFonts w:asciiTheme="minorHAnsi" w:eastAsiaTheme="minorEastAsia" w:hAnsiTheme="minorHAnsi" w:cstheme="minorBidi"/>
                <w:noProof/>
                <w:sz w:val="22"/>
                <w:szCs w:val="22"/>
                <w:lang w:val="sv-SE" w:eastAsia="sv-SE"/>
              </w:rPr>
              <w:tab/>
            </w:r>
            <w:r w:rsidR="00824188" w:rsidRPr="004D3B8F">
              <w:rPr>
                <w:rStyle w:val="Hyperlnk"/>
                <w:noProof/>
                <w:lang w:bidi="et-EE"/>
              </w:rPr>
              <w:t>MEPSi rendiseadmete nimekiri</w:t>
            </w:r>
            <w:r w:rsidR="00824188">
              <w:rPr>
                <w:noProof/>
                <w:webHidden/>
              </w:rPr>
              <w:tab/>
            </w:r>
            <w:r w:rsidR="00824188">
              <w:rPr>
                <w:noProof/>
                <w:webHidden/>
              </w:rPr>
              <w:fldChar w:fldCharType="begin"/>
            </w:r>
            <w:r w:rsidR="00824188">
              <w:rPr>
                <w:noProof/>
                <w:webHidden/>
              </w:rPr>
              <w:instrText xml:space="preserve"> PAGEREF _Toc129693483 \h </w:instrText>
            </w:r>
            <w:r w:rsidR="00824188">
              <w:rPr>
                <w:noProof/>
                <w:webHidden/>
              </w:rPr>
            </w:r>
            <w:r w:rsidR="00824188">
              <w:rPr>
                <w:noProof/>
                <w:webHidden/>
              </w:rPr>
              <w:fldChar w:fldCharType="separate"/>
            </w:r>
            <w:r w:rsidR="00824188">
              <w:rPr>
                <w:noProof/>
                <w:webHidden/>
              </w:rPr>
              <w:t>2</w:t>
            </w:r>
            <w:r w:rsidR="00824188">
              <w:rPr>
                <w:noProof/>
                <w:webHidden/>
              </w:rPr>
              <w:fldChar w:fldCharType="end"/>
            </w:r>
          </w:hyperlink>
        </w:p>
        <w:p w14:paraId="610A9CF2" w14:textId="58245387" w:rsidR="00535563" w:rsidRDefault="00535563">
          <w:r>
            <w:rPr>
              <w:b/>
              <w:lang w:bidi="et-EE"/>
            </w:rPr>
            <w:fldChar w:fldCharType="end"/>
          </w:r>
        </w:p>
      </w:sdtContent>
    </w:sdt>
    <w:p w14:paraId="116F4D13" w14:textId="4D71B295" w:rsidR="004D1A9F" w:rsidRDefault="004D1A9F">
      <w:pPr>
        <w:rPr>
          <w:rFonts w:eastAsiaTheme="majorEastAsia"/>
          <w:b/>
          <w:bCs/>
          <w:color w:val="000000" w:themeColor="text1"/>
          <w:sz w:val="32"/>
          <w:szCs w:val="28"/>
        </w:rPr>
      </w:pPr>
      <w:r>
        <w:rPr>
          <w:lang w:bidi="et-EE"/>
        </w:rPr>
        <w:br w:type="page"/>
      </w:r>
    </w:p>
    <w:p w14:paraId="4F546A37" w14:textId="77777777" w:rsidR="00F8151F" w:rsidRDefault="00F8151F" w:rsidP="00F8151F">
      <w:pPr>
        <w:pStyle w:val="Rubrik1"/>
      </w:pPr>
      <w:bookmarkStart w:id="0" w:name="_Toc129693482"/>
      <w:r>
        <w:rPr>
          <w:lang w:bidi="et-EE"/>
        </w:rPr>
        <w:lastRenderedPageBreak/>
        <w:t>Eesmärk</w:t>
      </w:r>
      <w:bookmarkEnd w:id="0"/>
    </w:p>
    <w:p w14:paraId="747BA1C2" w14:textId="1FCFF43A" w:rsidR="00F8151F" w:rsidRPr="000C1DBE" w:rsidRDefault="00F8151F" w:rsidP="00F8151F">
      <w:r w:rsidRPr="000C1DBE">
        <w:rPr>
          <w:lang w:bidi="et-EE"/>
        </w:rPr>
        <w:t xml:space="preserve">MEPSi rendiseadmete nimekiri on MEPSi eeskirjade ja </w:t>
      </w:r>
      <w:r w:rsidR="00B04048">
        <w:rPr>
          <w:lang w:bidi="et-EE"/>
        </w:rPr>
        <w:t>suuniste</w:t>
      </w:r>
      <w:r w:rsidRPr="000C1DBE">
        <w:rPr>
          <w:lang w:bidi="et-EE"/>
        </w:rPr>
        <w:t xml:space="preserve"> osa. MEPSi rendiseadmete nimekirja eesmärk on täpsustada, milliseid rendiseadmeid ja -vahendeid saab arvutamisel kasutada ja millised ei kuulu mWu hulka.</w:t>
      </w:r>
    </w:p>
    <w:p w14:paraId="45F99141" w14:textId="77777777" w:rsidR="00F8151F" w:rsidRDefault="00F8151F" w:rsidP="00F8151F">
      <w:pPr>
        <w:pStyle w:val="Rubrik1"/>
      </w:pPr>
      <w:bookmarkStart w:id="1" w:name="_Toc129693483"/>
      <w:r>
        <w:rPr>
          <w:lang w:bidi="et-EE"/>
        </w:rPr>
        <w:t>MEPSi rendiseadmete nimekiri</w:t>
      </w:r>
      <w:bookmarkEnd w:id="1"/>
    </w:p>
    <w:p w14:paraId="1246352C" w14:textId="1DDCDA5E" w:rsidR="00F8151F" w:rsidRDefault="00F8151F" w:rsidP="00F8151F">
      <w:pPr>
        <w:pStyle w:val="CBrdtext"/>
        <w:rPr>
          <w:sz w:val="20"/>
          <w:szCs w:val="20"/>
        </w:rPr>
      </w:pPr>
      <w:r w:rsidRPr="00A10061">
        <w:rPr>
          <w:sz w:val="20"/>
          <w:szCs w:val="20"/>
          <w:lang w:bidi="et-EE"/>
        </w:rPr>
        <w:t xml:space="preserve">Rendiseadmeid saab kalkulatsiooni sisestada MEPSi koodide, kokkulepitud koodide või </w:t>
      </w:r>
      <w:r w:rsidR="005C1D87">
        <w:rPr>
          <w:sz w:val="20"/>
          <w:szCs w:val="20"/>
          <w:lang w:bidi="et-EE"/>
        </w:rPr>
        <w:t>oma</w:t>
      </w:r>
      <w:r w:rsidR="005C1D87" w:rsidRPr="00A10061">
        <w:rPr>
          <w:sz w:val="20"/>
          <w:szCs w:val="20"/>
          <w:lang w:bidi="et-EE"/>
        </w:rPr>
        <w:t xml:space="preserve"> </w:t>
      </w:r>
      <w:r w:rsidRPr="00A10061">
        <w:rPr>
          <w:sz w:val="20"/>
          <w:szCs w:val="20"/>
          <w:lang w:bidi="et-EE"/>
        </w:rPr>
        <w:t>koodidega.</w:t>
      </w:r>
    </w:p>
    <w:p w14:paraId="2A728232" w14:textId="77777777" w:rsidR="00F8151F" w:rsidRPr="000C1DBE" w:rsidRDefault="00F8151F" w:rsidP="00F8151F">
      <w:pPr>
        <w:pStyle w:val="CBrdtext"/>
        <w:rPr>
          <w:sz w:val="20"/>
          <w:szCs w:val="20"/>
        </w:rPr>
      </w:pPr>
      <w:r w:rsidRPr="000C1DBE">
        <w:rPr>
          <w:sz w:val="20"/>
          <w:szCs w:val="20"/>
          <w:lang w:bidi="et-EE"/>
        </w:rPr>
        <w:t>MEPSis kuulub rendiseadmete/-vahendite alla alljärgnev:</w:t>
      </w:r>
    </w:p>
    <w:p w14:paraId="35A1037F" w14:textId="77777777" w:rsidR="00ED2FA5" w:rsidRDefault="00ED2FA5" w:rsidP="00ED2FA5">
      <w:pPr>
        <w:pStyle w:val="Ingetavstnd"/>
        <w:numPr>
          <w:ilvl w:val="0"/>
          <w:numId w:val="7"/>
        </w:numPr>
      </w:pPr>
      <w:r>
        <w:t>ajutine boiler (sanitaarsoojak)</w:t>
      </w:r>
    </w:p>
    <w:p w14:paraId="7D0FFB12" w14:textId="77777777" w:rsidR="00ED2FA5" w:rsidRDefault="00ED2FA5" w:rsidP="00ED2FA5">
      <w:pPr>
        <w:pStyle w:val="Ingetavstnd"/>
        <w:numPr>
          <w:ilvl w:val="0"/>
          <w:numId w:val="7"/>
        </w:numPr>
      </w:pPr>
      <w:r>
        <w:t>ajutine jaotuskilp</w:t>
      </w:r>
    </w:p>
    <w:p w14:paraId="691FDCDE" w14:textId="77777777" w:rsidR="00ED2FA5" w:rsidRDefault="00ED2FA5" w:rsidP="00ED2FA5">
      <w:pPr>
        <w:pStyle w:val="Ingetavstnd"/>
        <w:numPr>
          <w:ilvl w:val="0"/>
          <w:numId w:val="7"/>
        </w:numPr>
      </w:pPr>
      <w:r>
        <w:t>ehituspiirded (piirdeaiad, turvapiirded)</w:t>
      </w:r>
    </w:p>
    <w:p w14:paraId="06693041" w14:textId="121AE923" w:rsidR="00ED2FA5" w:rsidRDefault="00ED2FA5" w:rsidP="00ED2FA5">
      <w:pPr>
        <w:pStyle w:val="Ingetavstnd"/>
        <w:numPr>
          <w:ilvl w:val="0"/>
          <w:numId w:val="7"/>
        </w:numPr>
      </w:pPr>
      <w:r>
        <w:t>ehitusprahi äravisketoru</w:t>
      </w:r>
    </w:p>
    <w:p w14:paraId="0C6CEDE8" w14:textId="77777777" w:rsidR="00ED2FA5" w:rsidRDefault="00ED2FA5" w:rsidP="00ED2FA5">
      <w:pPr>
        <w:pStyle w:val="Ingetavstnd"/>
        <w:numPr>
          <w:ilvl w:val="0"/>
          <w:numId w:val="7"/>
        </w:numPr>
      </w:pPr>
      <w:r>
        <w:t>elektrigeneraator</w:t>
      </w:r>
    </w:p>
    <w:p w14:paraId="49EF8AEA" w14:textId="77777777" w:rsidR="00ED2FA5" w:rsidRDefault="00ED2FA5" w:rsidP="00ED2FA5">
      <w:pPr>
        <w:pStyle w:val="Ingetavstnd"/>
        <w:numPr>
          <w:ilvl w:val="0"/>
          <w:numId w:val="7"/>
        </w:numPr>
      </w:pPr>
      <w:r>
        <w:t>katserõhu pump</w:t>
      </w:r>
    </w:p>
    <w:p w14:paraId="05B0FE3D" w14:textId="77777777" w:rsidR="00ED2FA5" w:rsidRDefault="00ED2FA5" w:rsidP="00ED2FA5">
      <w:pPr>
        <w:pStyle w:val="Ingetavstnd"/>
        <w:numPr>
          <w:ilvl w:val="0"/>
          <w:numId w:val="7"/>
        </w:numPr>
      </w:pPr>
      <w:r>
        <w:t>kompressor</w:t>
      </w:r>
    </w:p>
    <w:p w14:paraId="72162BB8" w14:textId="77777777" w:rsidR="00ED2FA5" w:rsidRDefault="00ED2FA5" w:rsidP="00ED2FA5">
      <w:pPr>
        <w:pStyle w:val="Ingetavstnd"/>
        <w:numPr>
          <w:ilvl w:val="0"/>
          <w:numId w:val="7"/>
        </w:numPr>
      </w:pPr>
      <w:r>
        <w:t>ladustamise ja jäätmete konteinerid</w:t>
      </w:r>
    </w:p>
    <w:p w14:paraId="57982F93" w14:textId="77777777" w:rsidR="00ED2FA5" w:rsidRDefault="00ED2FA5" w:rsidP="00ED2FA5">
      <w:pPr>
        <w:pStyle w:val="Ingetavstnd"/>
        <w:numPr>
          <w:ilvl w:val="0"/>
          <w:numId w:val="7"/>
        </w:numPr>
      </w:pPr>
      <w:r>
        <w:t>niiskuse kogujad</w:t>
      </w:r>
    </w:p>
    <w:p w14:paraId="0465EC74" w14:textId="77777777" w:rsidR="00ED2FA5" w:rsidRDefault="00ED2FA5" w:rsidP="00ED2FA5">
      <w:pPr>
        <w:pStyle w:val="Ingetavstnd"/>
        <w:numPr>
          <w:ilvl w:val="0"/>
          <w:numId w:val="7"/>
        </w:numPr>
      </w:pPr>
      <w:r>
        <w:t>piikvasar</w:t>
      </w:r>
    </w:p>
    <w:p w14:paraId="552CCDA5" w14:textId="77777777" w:rsidR="00ED2FA5" w:rsidRDefault="00ED2FA5" w:rsidP="00ED2FA5">
      <w:pPr>
        <w:pStyle w:val="Ingetavstnd"/>
        <w:numPr>
          <w:ilvl w:val="0"/>
          <w:numId w:val="7"/>
        </w:numPr>
      </w:pPr>
      <w:r>
        <w:t>plaaditõstuk</w:t>
      </w:r>
    </w:p>
    <w:p w14:paraId="32DA12ED" w14:textId="77777777" w:rsidR="00ED2FA5" w:rsidRDefault="00ED2FA5" w:rsidP="00ED2FA5">
      <w:pPr>
        <w:pStyle w:val="Ingetavstnd"/>
        <w:numPr>
          <w:ilvl w:val="0"/>
          <w:numId w:val="7"/>
        </w:numPr>
      </w:pPr>
      <w:r>
        <w:t>presspead Ø &gt;32 mm?</w:t>
      </w:r>
    </w:p>
    <w:p w14:paraId="7314DBB8" w14:textId="77777777" w:rsidR="00ED2FA5" w:rsidRDefault="00ED2FA5" w:rsidP="00ED2FA5">
      <w:pPr>
        <w:pStyle w:val="Ingetavstnd"/>
        <w:numPr>
          <w:ilvl w:val="0"/>
          <w:numId w:val="7"/>
        </w:numPr>
      </w:pPr>
      <w:r>
        <w:t>presstangid Ø &gt;32 mm?</w:t>
      </w:r>
    </w:p>
    <w:p w14:paraId="023E28F2" w14:textId="77777777" w:rsidR="00ED2FA5" w:rsidRDefault="00ED2FA5" w:rsidP="00ED2FA5">
      <w:pPr>
        <w:pStyle w:val="Ingetavstnd"/>
        <w:numPr>
          <w:ilvl w:val="0"/>
          <w:numId w:val="7"/>
        </w:numPr>
      </w:pPr>
      <w:r>
        <w:t>põrandakatte eemaldaja &gt;12 kg</w:t>
      </w:r>
    </w:p>
    <w:p w14:paraId="25B56C36" w14:textId="05497462" w:rsidR="00ED2FA5" w:rsidRDefault="00ED2FA5" w:rsidP="00ED2FA5">
      <w:pPr>
        <w:pStyle w:val="Ingetavstnd"/>
        <w:numPr>
          <w:ilvl w:val="0"/>
          <w:numId w:val="7"/>
        </w:numPr>
      </w:pPr>
      <w:r>
        <w:t>põrandalihvija</w:t>
      </w:r>
    </w:p>
    <w:p w14:paraId="3C05121C" w14:textId="77777777" w:rsidR="00ED2FA5" w:rsidRDefault="00ED2FA5" w:rsidP="00ED2FA5">
      <w:pPr>
        <w:pStyle w:val="Ingetavstnd"/>
        <w:numPr>
          <w:ilvl w:val="0"/>
          <w:numId w:val="7"/>
        </w:numPr>
      </w:pPr>
      <w:r>
        <w:t>sanitaarsoojak</w:t>
      </w:r>
    </w:p>
    <w:p w14:paraId="29949962" w14:textId="77777777" w:rsidR="00ED2FA5" w:rsidRDefault="00ED2FA5" w:rsidP="00ED2FA5">
      <w:pPr>
        <w:pStyle w:val="Ingetavstnd"/>
        <w:numPr>
          <w:ilvl w:val="0"/>
          <w:numId w:val="7"/>
        </w:numPr>
      </w:pPr>
      <w:r>
        <w:t>segumasin</w:t>
      </w:r>
    </w:p>
    <w:p w14:paraId="44CD1CF1" w14:textId="77777777" w:rsidR="00ED2FA5" w:rsidRDefault="00ED2FA5" w:rsidP="00ED2FA5">
      <w:pPr>
        <w:pStyle w:val="Ingetavstnd"/>
        <w:numPr>
          <w:ilvl w:val="0"/>
          <w:numId w:val="7"/>
        </w:numPr>
      </w:pPr>
      <w:r>
        <w:t>soojakud ja konteinerid</w:t>
      </w:r>
    </w:p>
    <w:p w14:paraId="0BDC2950" w14:textId="77777777" w:rsidR="00ED2FA5" w:rsidRDefault="00ED2FA5" w:rsidP="00ED2FA5">
      <w:pPr>
        <w:pStyle w:val="Ingetavstnd"/>
        <w:numPr>
          <w:ilvl w:val="0"/>
          <w:numId w:val="7"/>
        </w:numPr>
      </w:pPr>
      <w:r>
        <w:t>südamikpuur (teemantpuurmasin)</w:t>
      </w:r>
    </w:p>
    <w:p w14:paraId="18299AC9" w14:textId="77777777" w:rsidR="00ED2FA5" w:rsidRDefault="00ED2FA5" w:rsidP="00ED2FA5">
      <w:pPr>
        <w:pStyle w:val="Ingetavstnd"/>
        <w:numPr>
          <w:ilvl w:val="0"/>
          <w:numId w:val="7"/>
        </w:numPr>
      </w:pPr>
      <w:r>
        <w:t>tellingud, platvormid ja kaitsevahendid (vastavalt lisale B Projekti reeglistik 3.2.6)</w:t>
      </w:r>
    </w:p>
    <w:p w14:paraId="0F23D7C1" w14:textId="77777777" w:rsidR="00ED2FA5" w:rsidRDefault="00ED2FA5" w:rsidP="00ED2FA5">
      <w:pPr>
        <w:pStyle w:val="Ingetavstnd"/>
        <w:numPr>
          <w:ilvl w:val="0"/>
          <w:numId w:val="7"/>
        </w:numPr>
      </w:pPr>
      <w:r>
        <w:t>tolmukollektor (tolmuimejad)</w:t>
      </w:r>
    </w:p>
    <w:p w14:paraId="6D18CC92" w14:textId="77777777" w:rsidR="00ED2FA5" w:rsidRDefault="00ED2FA5" w:rsidP="00ED2FA5">
      <w:pPr>
        <w:pStyle w:val="Ingetavstnd"/>
        <w:numPr>
          <w:ilvl w:val="0"/>
          <w:numId w:val="7"/>
        </w:numPr>
      </w:pPr>
      <w:r>
        <w:t>tolmukollektoriga seina- ja laelihvija</w:t>
      </w:r>
    </w:p>
    <w:p w14:paraId="6B6CE57D" w14:textId="77777777" w:rsidR="00ED2FA5" w:rsidRDefault="00ED2FA5" w:rsidP="00ED2FA5">
      <w:pPr>
        <w:pStyle w:val="Ingetavstnd"/>
        <w:numPr>
          <w:ilvl w:val="0"/>
          <w:numId w:val="7"/>
        </w:numPr>
      </w:pPr>
      <w:r>
        <w:t>torukülmutusseade</w:t>
      </w:r>
    </w:p>
    <w:p w14:paraId="4BACCE57" w14:textId="77777777" w:rsidR="00ED2FA5" w:rsidRDefault="00ED2FA5" w:rsidP="00ED2FA5">
      <w:pPr>
        <w:pStyle w:val="Ingetavstnd"/>
        <w:numPr>
          <w:ilvl w:val="0"/>
          <w:numId w:val="7"/>
        </w:numPr>
      </w:pPr>
      <w:r>
        <w:t>tungraud</w:t>
      </w:r>
    </w:p>
    <w:p w14:paraId="3F74C908" w14:textId="77777777" w:rsidR="00ED2FA5" w:rsidRDefault="00ED2FA5" w:rsidP="00ED2FA5">
      <w:pPr>
        <w:pStyle w:val="Ingetavstnd"/>
        <w:numPr>
          <w:ilvl w:val="0"/>
          <w:numId w:val="7"/>
        </w:numPr>
      </w:pPr>
      <w:r>
        <w:t>tõsteplatvorm</w:t>
      </w:r>
    </w:p>
    <w:p w14:paraId="7E51012F" w14:textId="77777777" w:rsidR="00ED2FA5" w:rsidRDefault="00ED2FA5" w:rsidP="00ED2FA5">
      <w:pPr>
        <w:pStyle w:val="Ingetavstnd"/>
        <w:numPr>
          <w:ilvl w:val="0"/>
          <w:numId w:val="7"/>
        </w:numPr>
      </w:pPr>
      <w:r>
        <w:t>veepump</w:t>
      </w:r>
    </w:p>
    <w:p w14:paraId="04A75AA5" w14:textId="77777777" w:rsidR="00ED2FA5" w:rsidRDefault="00ED2FA5" w:rsidP="00ED2FA5">
      <w:pPr>
        <w:pStyle w:val="Ingetavstnd"/>
        <w:numPr>
          <w:ilvl w:val="0"/>
          <w:numId w:val="7"/>
        </w:numPr>
      </w:pPr>
      <w:r>
        <w:t>vibronui</w:t>
      </w:r>
    </w:p>
    <w:p w14:paraId="05F98E43" w14:textId="137421FA" w:rsidR="00F8151F" w:rsidRPr="000C1DBE" w:rsidRDefault="00ED2FA5" w:rsidP="00ED2FA5">
      <w:pPr>
        <w:pStyle w:val="Ingetavstnd"/>
        <w:numPr>
          <w:ilvl w:val="0"/>
          <w:numId w:val="7"/>
        </w:numPr>
      </w:pPr>
      <w:r>
        <w:t>õhupuhasti / tolmupüüdur</w:t>
      </w:r>
    </w:p>
    <w:p w14:paraId="6790D822" w14:textId="345CC832" w:rsidR="007E6397" w:rsidRPr="007E6397" w:rsidRDefault="00F8151F" w:rsidP="00F8151F">
      <w:pPr>
        <w:spacing w:before="120" w:after="240"/>
      </w:pPr>
      <w:r>
        <w:rPr>
          <w:lang w:bidi="et-EE"/>
        </w:rPr>
        <w:t>Pange tähele, et kõik ülaltoodud rendiseadmed ei pruugi MEPSis koodidena olla.</w:t>
      </w:r>
      <w:r w:rsidR="00F14DE4">
        <w:rPr>
          <w:lang w:bidi="et-EE"/>
        </w:rPr>
        <w:t xml:space="preserve"> </w:t>
      </w:r>
    </w:p>
    <w:sectPr w:rsidR="007E6397" w:rsidRPr="007E6397" w:rsidSect="00EA5102">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C61E3" w14:textId="77777777" w:rsidR="005C07AE" w:rsidRDefault="005C07AE" w:rsidP="001E2C84">
      <w:pPr>
        <w:spacing w:after="0" w:line="240" w:lineRule="auto"/>
      </w:pPr>
      <w:r>
        <w:separator/>
      </w:r>
    </w:p>
  </w:endnote>
  <w:endnote w:type="continuationSeparator" w:id="0">
    <w:p w14:paraId="6D593F5C" w14:textId="77777777" w:rsidR="005C07AE" w:rsidRDefault="005C07AE" w:rsidP="001E2C84">
      <w:pPr>
        <w:spacing w:after="0" w:line="240" w:lineRule="auto"/>
      </w:pPr>
      <w:r>
        <w:continuationSeparator/>
      </w:r>
    </w:p>
  </w:endnote>
  <w:endnote w:type="continuationNotice" w:id="1">
    <w:p w14:paraId="2CC9EDC5" w14:textId="77777777" w:rsidR="005C07AE" w:rsidRDefault="005C0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12E1" w14:textId="77777777" w:rsidR="00824188" w:rsidRDefault="0082418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C84363" w:rsidRDefault="00134053" w:rsidP="00134053">
    <w:pPr>
      <w:pStyle w:val="Sidfothgerstlld"/>
      <w:rPr>
        <w:color w:val="auto"/>
      </w:rPr>
    </w:pPr>
    <w:r w:rsidRPr="00C84363">
      <w:rPr>
        <w:color w:val="auto"/>
        <w:lang w:bidi="et-EE"/>
      </w:rPr>
      <w:t>CAB Group AB</w:t>
    </w:r>
  </w:p>
  <w:p w14:paraId="36224C37" w14:textId="77777777" w:rsidR="00134053" w:rsidRPr="00C84363" w:rsidRDefault="00134053" w:rsidP="00134053">
    <w:pPr>
      <w:pStyle w:val="Sidfothgerstlld"/>
      <w:rPr>
        <w:color w:val="auto"/>
      </w:rPr>
    </w:pPr>
    <w:r w:rsidRPr="00C84363">
      <w:rPr>
        <w:color w:val="auto"/>
        <w:lang w:bidi="et-EE"/>
      </w:rPr>
      <w:t>Stortorget 11, SE-702 11 Örebro, Rootsi</w:t>
    </w:r>
  </w:p>
  <w:p w14:paraId="5CD29ED7" w14:textId="77777777" w:rsidR="00134053" w:rsidRPr="00E00826" w:rsidRDefault="00134053" w:rsidP="00134053">
    <w:pPr>
      <w:pStyle w:val="Sidfothgerstlld"/>
      <w:rPr>
        <w:color w:val="auto"/>
        <w:lang w:val="sv-SE"/>
      </w:rPr>
    </w:pPr>
    <w:r w:rsidRPr="00C84363">
      <w:rPr>
        <w:color w:val="auto"/>
        <w:lang w:bidi="et-EE"/>
      </w:rPr>
      <w:t>Telefon: +46 (0)19 15 86 00</w:t>
    </w:r>
  </w:p>
  <w:p w14:paraId="1724752D" w14:textId="77777777" w:rsidR="00134053" w:rsidRPr="00C84363" w:rsidRDefault="00134053" w:rsidP="00134053">
    <w:pPr>
      <w:pStyle w:val="Sidfothgerstlld"/>
      <w:rPr>
        <w:color w:val="auto"/>
        <w:lang w:val="en-US"/>
      </w:rPr>
    </w:pPr>
    <w:r w:rsidRPr="00C84363">
      <w:rPr>
        <w:color w:val="auto"/>
        <w:lang w:bidi="et-EE"/>
      </w:rPr>
      <w:t>E-post: info@cab.se</w:t>
    </w:r>
  </w:p>
  <w:p w14:paraId="6CAFF55E" w14:textId="77777777" w:rsidR="00134053" w:rsidRPr="00C84363" w:rsidRDefault="00C84363" w:rsidP="00134053">
    <w:pPr>
      <w:pStyle w:val="Sidfothgerstlld"/>
      <w:rPr>
        <w:color w:val="auto"/>
        <w:lang w:val="en-US"/>
      </w:rPr>
    </w:pPr>
    <w:r w:rsidRPr="00C84363">
      <w:rPr>
        <w:color w:val="auto"/>
        <w:lang w:bidi="et-EE"/>
      </w:rPr>
      <mc:AlternateContent>
        <mc:Choice Requires="wps">
          <w:drawing>
            <wp:anchor distT="0" distB="0" distL="114300" distR="114300" simplePos="0" relativeHeight="251657216" behindDoc="0" locked="0" layoutInCell="0" allowOverlap="1" wp14:anchorId="6E91B02A" wp14:editId="596A5D49">
              <wp:simplePos x="0" y="0"/>
              <wp:positionH relativeFrom="page">
                <wp:posOffset>0</wp:posOffset>
              </wp:positionH>
              <wp:positionV relativeFrom="page">
                <wp:posOffset>10228580</wp:posOffset>
              </wp:positionV>
              <wp:extent cx="7560310" cy="273050"/>
              <wp:effectExtent l="0" t="0" r="0" b="12700"/>
              <wp:wrapNone/>
              <wp:docPr id="2" name="MSIPCM660c48cca92ecc50bdc9fb31" descr="{&quot;HashCode&quot;:-20669129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3FDF2B49" w:rsidR="003A6CA6" w:rsidRPr="00903284" w:rsidRDefault="00903284" w:rsidP="00903284">
                          <w:pPr>
                            <w:spacing w:after="0"/>
                            <w:jc w:val="center"/>
                            <w:rPr>
                              <w:rFonts w:ascii="Calibri" w:hAnsi="Calibri" w:cs="Calibri"/>
                              <w:color w:val="000000"/>
                              <w:szCs w:val="18"/>
                            </w:rPr>
                          </w:pPr>
                          <w:r w:rsidRPr="00903284">
                            <w:rPr>
                              <w:rFonts w:ascii="Calibri" w:eastAsia="Calibri" w:hAnsi="Calibri" w:cs="Calibri"/>
                              <w:color w:val="000000"/>
                              <w:szCs w:val="18"/>
                              <w:lang w:bidi="et-EE"/>
                            </w:rPr>
                            <w:t>CAB – avalik</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660c48cca92ecc50bdc9fb31" o:spid="_x0000_s1026" type="#_x0000_t202" alt="{&quot;HashCode&quot;:-206691292,&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3FDF2B49" w:rsidR="003A6CA6" w:rsidRPr="00903284" w:rsidRDefault="00903284" w:rsidP="00903284">
                    <w:pPr>
                      <w:spacing w:after="0"/>
                      <w:jc w:val="center"/>
                      <w:rPr>
                        <w:rFonts w:ascii="Calibri" w:hAnsi="Calibri" w:cs="Calibri"/>
                        <w:color w:val="000000"/>
                        <w:szCs w:val="18"/>
                      </w:rPr>
                    </w:pPr>
                    <w:r w:rsidRPr="00903284">
                      <w:rPr>
                        <w:rFonts w:ascii="Calibri" w:eastAsia="Calibri" w:hAnsi="Calibri" w:cs="Calibri"/>
                        <w:color w:val="000000"/>
                        <w:szCs w:val="18"/>
                        <w:lang w:bidi="et-EE"/>
                      </w:rPr>
                      <w:t>CAB – avalik</w:t>
                    </w:r>
                  </w:p>
                </w:txbxContent>
              </v:textbox>
              <w10:wrap anchorx="page" anchory="page"/>
            </v:shape>
          </w:pict>
        </mc:Fallback>
      </mc:AlternateContent>
    </w:r>
    <w:r w:rsidR="00134053" w:rsidRPr="00C84363">
      <w:rPr>
        <w:color w:val="auto"/>
        <w:lang w:bidi="et-EE"/>
      </w:rPr>
      <w:tab/>
      <w:t>www.cabgroup.se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BB5A" w14:textId="77777777" w:rsidR="00824188" w:rsidRDefault="0082418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13051" w14:textId="77777777" w:rsidR="005C07AE" w:rsidRDefault="005C07AE" w:rsidP="001E2C84">
      <w:pPr>
        <w:spacing w:after="0" w:line="240" w:lineRule="auto"/>
      </w:pPr>
      <w:r>
        <w:separator/>
      </w:r>
    </w:p>
  </w:footnote>
  <w:footnote w:type="continuationSeparator" w:id="0">
    <w:p w14:paraId="60B356EB" w14:textId="77777777" w:rsidR="005C07AE" w:rsidRDefault="005C07AE" w:rsidP="001E2C84">
      <w:pPr>
        <w:spacing w:after="0" w:line="240" w:lineRule="auto"/>
      </w:pPr>
      <w:r>
        <w:continuationSeparator/>
      </w:r>
    </w:p>
  </w:footnote>
  <w:footnote w:type="continuationNotice" w:id="1">
    <w:p w14:paraId="205CC2BE" w14:textId="77777777" w:rsidR="005C07AE" w:rsidRDefault="005C07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47F8" w14:textId="77777777" w:rsidR="00824188" w:rsidRDefault="0082418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788"/>
      <w:gridCol w:w="1613"/>
      <w:gridCol w:w="735"/>
      <w:gridCol w:w="1760"/>
      <w:gridCol w:w="731"/>
      <w:gridCol w:w="2312"/>
    </w:tblGrid>
    <w:tr w:rsidR="00134053" w:rsidRPr="00651087" w14:paraId="702255AB" w14:textId="77777777" w:rsidTr="007E1A18">
      <w:trPr>
        <w:trHeight w:val="127"/>
      </w:trPr>
      <w:tc>
        <w:tcPr>
          <w:tcW w:w="2788" w:type="dxa"/>
        </w:tcPr>
        <w:p w14:paraId="506FBED9" w14:textId="77777777" w:rsidR="00134053" w:rsidRPr="00C92023" w:rsidRDefault="009C194F" w:rsidP="007A0407">
          <w:pPr>
            <w:pStyle w:val="SidhuvudTabellrubrik"/>
            <w:rPr>
              <w:color w:val="auto"/>
            </w:rPr>
          </w:pPr>
          <w:bookmarkStart w:id="2" w:name="EF_FaststallareRub" w:colFirst="0" w:colLast="0"/>
          <w:bookmarkStart w:id="3" w:name="EF_UtfardareRun" w:colFirst="0" w:colLast="0"/>
          <w:r>
            <w:rPr>
              <w:color w:val="auto"/>
              <w:lang w:bidi="et-EE"/>
            </w:rPr>
            <w:t>Approved by</w:t>
          </w:r>
        </w:p>
      </w:tc>
      <w:tc>
        <w:tcPr>
          <w:tcW w:w="1613" w:type="dxa"/>
        </w:tcPr>
        <w:p w14:paraId="69F95D2D" w14:textId="77777777" w:rsidR="00134053" w:rsidRPr="00C92023" w:rsidRDefault="00D03234" w:rsidP="000B3E2F">
          <w:pPr>
            <w:pStyle w:val="SidhuvudTabellrubrik"/>
            <w:rPr>
              <w:color w:val="auto"/>
            </w:rPr>
          </w:pPr>
          <w:r>
            <w:rPr>
              <w:color w:val="auto"/>
              <w:lang w:bidi="et-EE"/>
            </w:rPr>
            <w:t>Last saved</w:t>
          </w:r>
        </w:p>
      </w:tc>
      <w:tc>
        <w:tcPr>
          <w:tcW w:w="734" w:type="dxa"/>
        </w:tcPr>
        <w:p w14:paraId="1E787917" w14:textId="77777777" w:rsidR="00134053" w:rsidRPr="00C92023" w:rsidRDefault="007A0407" w:rsidP="000B3E2F">
          <w:pPr>
            <w:pStyle w:val="SidhuvudTabellrubrik"/>
            <w:rPr>
              <w:color w:val="auto"/>
            </w:rPr>
          </w:pPr>
          <w:r w:rsidRPr="00C92023">
            <w:rPr>
              <w:color w:val="auto"/>
              <w:lang w:bidi="et-EE"/>
            </w:rPr>
            <w:t>Version</w:t>
          </w:r>
        </w:p>
      </w:tc>
      <w:tc>
        <w:tcPr>
          <w:tcW w:w="1760" w:type="dxa"/>
        </w:tcPr>
        <w:p w14:paraId="0ECA36DC" w14:textId="77777777" w:rsidR="00134053" w:rsidRPr="00C92023" w:rsidRDefault="00134053" w:rsidP="000B3E2F">
          <w:pPr>
            <w:pStyle w:val="SidhuvudTabellrubrik"/>
            <w:rPr>
              <w:color w:val="auto"/>
            </w:rPr>
          </w:pPr>
          <w:r w:rsidRPr="00C92023">
            <w:rPr>
              <w:color w:val="auto"/>
              <w:lang w:bidi="et-EE"/>
            </w:rPr>
            <w:t>Document id</w:t>
          </w:r>
        </w:p>
      </w:tc>
      <w:tc>
        <w:tcPr>
          <w:tcW w:w="731" w:type="dxa"/>
        </w:tcPr>
        <w:p w14:paraId="7EA73EAE" w14:textId="77777777" w:rsidR="00134053" w:rsidRPr="00693AB8" w:rsidRDefault="00134053" w:rsidP="000B3E2F">
          <w:pPr>
            <w:pStyle w:val="SidhuvudTabellrubrik"/>
            <w:rPr>
              <w:color w:val="auto"/>
            </w:rPr>
          </w:pPr>
          <w:r w:rsidRPr="00693AB8">
            <w:rPr>
              <w:color w:val="auto"/>
              <w:lang w:bidi="et-EE"/>
            </w:rPr>
            <w:t>Page</w:t>
          </w:r>
        </w:p>
      </w:tc>
      <w:tc>
        <w:tcPr>
          <w:tcW w:w="2312" w:type="dxa"/>
          <w:vMerge w:val="restart"/>
        </w:tcPr>
        <w:p w14:paraId="711C9238" w14:textId="77777777" w:rsidR="00134053" w:rsidRPr="00693AB8" w:rsidRDefault="00134053" w:rsidP="000B3E2F">
          <w:pPr>
            <w:jc w:val="right"/>
          </w:pPr>
          <w:r w:rsidRPr="00693AB8">
            <w:rPr>
              <w:b/>
              <w:noProof/>
              <w:sz w:val="12"/>
              <w:szCs w:val="12"/>
              <w:lang w:bidi="et-EE"/>
            </w:rPr>
            <w:drawing>
              <wp:inline distT="0" distB="0" distL="0" distR="0" wp14:anchorId="635D789D" wp14:editId="13E90C83">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134053" w:rsidRPr="00651087" w14:paraId="53F45B0D" w14:textId="77777777" w:rsidTr="007E1A18">
      <w:trPr>
        <w:trHeight w:val="108"/>
      </w:trPr>
      <w:tc>
        <w:tcPr>
          <w:tcW w:w="2788" w:type="dxa"/>
        </w:tcPr>
        <w:p w14:paraId="703D6D8A" w14:textId="79A0EC06" w:rsidR="00134053" w:rsidRPr="00C92023" w:rsidRDefault="00A55B57" w:rsidP="000B3E2F">
          <w:pPr>
            <w:pStyle w:val="SidhuvudTabellcell"/>
            <w:rPr>
              <w:color w:val="auto"/>
            </w:rPr>
          </w:pPr>
          <w:bookmarkStart w:id="4" w:name="RevisionNbr" w:colFirst="2" w:colLast="2"/>
          <w:bookmarkStart w:id="5" w:name="VersionNbr" w:colFirst="2" w:colLast="2"/>
          <w:bookmarkStart w:id="6" w:name="approvedByPersonAlias" w:colFirst="0" w:colLast="0"/>
          <w:bookmarkEnd w:id="2"/>
          <w:bookmarkEnd w:id="3"/>
          <w:r>
            <w:rPr>
              <w:color w:val="auto"/>
              <w:lang w:bidi="et-EE"/>
            </w:rPr>
            <w:t>Johan Öjdemark</w:t>
          </w:r>
        </w:p>
      </w:tc>
      <w:tc>
        <w:tcPr>
          <w:tcW w:w="1613" w:type="dxa"/>
        </w:tcPr>
        <w:p w14:paraId="7FA0410A" w14:textId="5A667EAB" w:rsidR="00134053" w:rsidRPr="00C92023" w:rsidRDefault="00D03234" w:rsidP="00494ED5">
          <w:pPr>
            <w:pStyle w:val="SidhuvudTabellcell"/>
            <w:rPr>
              <w:color w:val="auto"/>
            </w:rPr>
          </w:pPr>
          <w:r>
            <w:rPr>
              <w:color w:val="auto"/>
              <w:lang w:bidi="et-EE"/>
            </w:rPr>
            <w:fldChar w:fldCharType="begin"/>
          </w:r>
          <w:r>
            <w:rPr>
              <w:color w:val="auto"/>
              <w:lang w:bidi="et-EE"/>
            </w:rPr>
            <w:instrText xml:space="preserve"> SAVEDATE  \@ "yyyy-MM-dd"  \* MERGEFORMAT </w:instrText>
          </w:r>
          <w:r>
            <w:rPr>
              <w:color w:val="auto"/>
              <w:lang w:bidi="et-EE"/>
            </w:rPr>
            <w:fldChar w:fldCharType="separate"/>
          </w:r>
          <w:r w:rsidR="00F14DE4">
            <w:rPr>
              <w:noProof/>
              <w:color w:val="auto"/>
              <w:lang w:bidi="et-EE"/>
            </w:rPr>
            <w:t>2023-10-20</w:t>
          </w:r>
          <w:r>
            <w:rPr>
              <w:color w:val="auto"/>
              <w:lang w:bidi="et-EE"/>
            </w:rPr>
            <w:fldChar w:fldCharType="end"/>
          </w:r>
        </w:p>
      </w:tc>
      <w:tc>
        <w:tcPr>
          <w:tcW w:w="734" w:type="dxa"/>
        </w:tcPr>
        <w:p w14:paraId="41EC0ADA" w14:textId="130F9829" w:rsidR="00134053" w:rsidRPr="00C92023" w:rsidRDefault="00F14DE4" w:rsidP="005B6A21">
          <w:pPr>
            <w:pStyle w:val="SidhuvudTabellcell"/>
            <w:rPr>
              <w:color w:val="auto"/>
            </w:rPr>
          </w:pPr>
          <w:sdt>
            <w:sdtPr>
              <w:rPr>
                <w:color w:val="auto"/>
              </w:rPr>
              <w:alias w:val="Etikett"/>
              <w:tag w:val="DLCPolicyLabelValue"/>
              <w:id w:val="-896284436"/>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DLCPolicyLabelValue[1]" w:storeItemID="{FA16C42E-1229-4CCC-8389-ADABADB5B44B}"/>
              <w:text w:multiLine="1"/>
            </w:sdtPr>
            <w:sdtEndPr/>
            <w:sdtContent>
              <w:r w:rsidR="00E00826">
                <w:rPr>
                  <w:color w:val="auto"/>
                </w:rPr>
                <w:t>1.0</w:t>
              </w:r>
            </w:sdtContent>
          </w:sdt>
        </w:p>
      </w:tc>
      <w:sdt>
        <w:sdtPr>
          <w:rPr>
            <w:color w:val="auto"/>
          </w:rPr>
          <w:alias w:val="Dokument-ID-värde"/>
          <w:tag w:val="_dlc_DocId"/>
          <w:id w:val="790642314"/>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_dlc_DocId[1]" w:storeItemID="{FA16C42E-1229-4CCC-8389-ADABADB5B44B}"/>
          <w:text/>
        </w:sdtPr>
        <w:sdtEndPr/>
        <w:sdtContent>
          <w:tc>
            <w:tcPr>
              <w:tcW w:w="1760" w:type="dxa"/>
            </w:tcPr>
            <w:p w14:paraId="17692E88" w14:textId="48486DE7" w:rsidR="00134053" w:rsidRPr="007E1A18" w:rsidRDefault="00E00826" w:rsidP="00AF0D83">
              <w:pPr>
                <w:pStyle w:val="SidhuvudTabellcell"/>
                <w:rPr>
                  <w:color w:val="auto"/>
                </w:rPr>
              </w:pPr>
              <w:r>
                <w:rPr>
                  <w:color w:val="auto"/>
                </w:rPr>
                <w:t>CABNET-1493118244-76</w:t>
              </w:r>
            </w:p>
          </w:tc>
        </w:sdtContent>
      </w:sdt>
      <w:tc>
        <w:tcPr>
          <w:tcW w:w="731" w:type="dxa"/>
        </w:tcPr>
        <w:p w14:paraId="392AC902" w14:textId="77777777" w:rsidR="00134053" w:rsidRPr="00693AB8" w:rsidRDefault="00EE7346" w:rsidP="000B3E2F">
          <w:pPr>
            <w:pStyle w:val="SidhuvudTabellcell"/>
            <w:rPr>
              <w:color w:val="auto"/>
            </w:rPr>
          </w:pPr>
          <w:r w:rsidRPr="00693AB8">
            <w:rPr>
              <w:color w:val="auto"/>
              <w:lang w:bidi="et-EE"/>
            </w:rPr>
            <w:fldChar w:fldCharType="begin"/>
          </w:r>
          <w:r w:rsidRPr="00693AB8">
            <w:rPr>
              <w:color w:val="auto"/>
              <w:lang w:bidi="et-EE"/>
            </w:rPr>
            <w:instrText xml:space="preserve"> PAGE </w:instrText>
          </w:r>
          <w:r w:rsidRPr="00693AB8">
            <w:rPr>
              <w:color w:val="auto"/>
              <w:lang w:bidi="et-EE"/>
            </w:rPr>
            <w:fldChar w:fldCharType="separate"/>
          </w:r>
          <w:r w:rsidR="00FF03FA" w:rsidRPr="00693AB8">
            <w:rPr>
              <w:noProof/>
              <w:color w:val="auto"/>
              <w:lang w:bidi="et-EE"/>
            </w:rPr>
            <w:t>1</w:t>
          </w:r>
          <w:r w:rsidRPr="00693AB8">
            <w:rPr>
              <w:noProof/>
              <w:color w:val="auto"/>
              <w:lang w:bidi="et-EE"/>
            </w:rPr>
            <w:fldChar w:fldCharType="end"/>
          </w:r>
          <w:r w:rsidR="00134053" w:rsidRPr="00693AB8">
            <w:rPr>
              <w:color w:val="auto"/>
              <w:lang w:bidi="et-EE"/>
            </w:rPr>
            <w:t xml:space="preserve"> /</w:t>
          </w:r>
          <w:r w:rsidR="008C46E9" w:rsidRPr="00693AB8">
            <w:rPr>
              <w:color w:val="auto"/>
              <w:lang w:bidi="et-EE"/>
            </w:rPr>
            <w:fldChar w:fldCharType="begin"/>
          </w:r>
          <w:r w:rsidR="008C46E9" w:rsidRPr="00693AB8">
            <w:rPr>
              <w:color w:val="auto"/>
              <w:lang w:bidi="et-EE"/>
            </w:rPr>
            <w:instrText xml:space="preserve"> NUMPAGES  </w:instrText>
          </w:r>
          <w:r w:rsidR="008C46E9" w:rsidRPr="00693AB8">
            <w:rPr>
              <w:color w:val="auto"/>
              <w:lang w:bidi="et-EE"/>
            </w:rPr>
            <w:fldChar w:fldCharType="separate"/>
          </w:r>
          <w:r w:rsidR="00FF03FA" w:rsidRPr="00693AB8">
            <w:rPr>
              <w:noProof/>
              <w:color w:val="auto"/>
              <w:lang w:bidi="et-EE"/>
            </w:rPr>
            <w:t>1</w:t>
          </w:r>
          <w:r w:rsidR="008C46E9" w:rsidRPr="00693AB8">
            <w:rPr>
              <w:noProof/>
              <w:color w:val="auto"/>
              <w:lang w:bidi="et-EE"/>
            </w:rPr>
            <w:fldChar w:fldCharType="end"/>
          </w:r>
        </w:p>
      </w:tc>
      <w:tc>
        <w:tcPr>
          <w:tcW w:w="2312" w:type="dxa"/>
          <w:vMerge/>
        </w:tcPr>
        <w:p w14:paraId="396E3502" w14:textId="77777777" w:rsidR="00134053" w:rsidRPr="00693AB8" w:rsidRDefault="00134053" w:rsidP="000B3E2F">
          <w:pPr>
            <w:rPr>
              <w:b/>
              <w:noProof/>
              <w:sz w:val="12"/>
              <w:szCs w:val="12"/>
              <w:lang w:eastAsia="sv-SE"/>
            </w:rPr>
          </w:pPr>
        </w:p>
      </w:tc>
    </w:tr>
    <w:bookmarkEnd w:id="4"/>
    <w:bookmarkEnd w:id="5"/>
    <w:bookmarkEnd w:id="6"/>
    <w:tr w:rsidR="00134053" w:rsidRPr="00651087" w14:paraId="20188596" w14:textId="77777777" w:rsidTr="007E1A18">
      <w:trPr>
        <w:trHeight w:val="88"/>
      </w:trPr>
      <w:tc>
        <w:tcPr>
          <w:tcW w:w="2788" w:type="dxa"/>
        </w:tcPr>
        <w:p w14:paraId="6055ECF2" w14:textId="77777777" w:rsidR="00134053" w:rsidRPr="00C92023" w:rsidRDefault="00134053" w:rsidP="000B3E2F">
          <w:pPr>
            <w:pStyle w:val="SidhuvudTabellcell"/>
            <w:rPr>
              <w:color w:val="auto"/>
            </w:rPr>
          </w:pPr>
        </w:p>
        <w:p w14:paraId="5B6FD6FB" w14:textId="77777777" w:rsidR="00134053" w:rsidRPr="00C92023" w:rsidRDefault="00134053" w:rsidP="000B3E2F">
          <w:pPr>
            <w:pStyle w:val="SidhuvudTabellcell"/>
            <w:rPr>
              <w:b/>
              <w:color w:val="auto"/>
              <w:sz w:val="12"/>
              <w:szCs w:val="12"/>
            </w:rPr>
          </w:pPr>
          <w:r w:rsidRPr="00C92023">
            <w:rPr>
              <w:b/>
              <w:color w:val="auto"/>
              <w:sz w:val="12"/>
              <w:szCs w:val="12"/>
              <w:lang w:bidi="et-EE"/>
            </w:rPr>
            <w:t>Document name</w:t>
          </w:r>
        </w:p>
      </w:tc>
      <w:tc>
        <w:tcPr>
          <w:tcW w:w="1613" w:type="dxa"/>
        </w:tcPr>
        <w:p w14:paraId="6C973791" w14:textId="77777777" w:rsidR="00134053" w:rsidRPr="00C92023" w:rsidRDefault="00134053" w:rsidP="000B3E2F">
          <w:pPr>
            <w:pStyle w:val="SidhuvudTabellcell"/>
            <w:rPr>
              <w:color w:val="auto"/>
            </w:rPr>
          </w:pPr>
        </w:p>
      </w:tc>
      <w:tc>
        <w:tcPr>
          <w:tcW w:w="734" w:type="dxa"/>
        </w:tcPr>
        <w:p w14:paraId="003BB475" w14:textId="77777777" w:rsidR="00134053" w:rsidRPr="00C92023" w:rsidRDefault="00134053" w:rsidP="000B3E2F">
          <w:pPr>
            <w:pStyle w:val="SidhuvudTabellcell"/>
            <w:rPr>
              <w:color w:val="auto"/>
            </w:rPr>
          </w:pPr>
        </w:p>
      </w:tc>
      <w:tc>
        <w:tcPr>
          <w:tcW w:w="1760" w:type="dxa"/>
        </w:tcPr>
        <w:p w14:paraId="0D86ACDF" w14:textId="77777777" w:rsidR="00134053" w:rsidRPr="00693AB8" w:rsidRDefault="00134053" w:rsidP="000B3E2F">
          <w:pPr>
            <w:pStyle w:val="SidhuvudTabellcell"/>
            <w:rPr>
              <w:color w:val="auto"/>
            </w:rPr>
          </w:pPr>
        </w:p>
      </w:tc>
      <w:tc>
        <w:tcPr>
          <w:tcW w:w="731" w:type="dxa"/>
        </w:tcPr>
        <w:p w14:paraId="02A29B9E" w14:textId="77777777" w:rsidR="00134053" w:rsidRPr="00693AB8" w:rsidRDefault="00134053" w:rsidP="000B3E2F">
          <w:pPr>
            <w:pStyle w:val="SidhuvudTabellcell"/>
            <w:rPr>
              <w:color w:val="auto"/>
            </w:rPr>
          </w:pPr>
        </w:p>
      </w:tc>
      <w:tc>
        <w:tcPr>
          <w:tcW w:w="2312" w:type="dxa"/>
          <w:vMerge/>
        </w:tcPr>
        <w:p w14:paraId="3338AB83" w14:textId="77777777" w:rsidR="00134053" w:rsidRPr="00C92023" w:rsidRDefault="00134053" w:rsidP="000B3E2F">
          <w:pPr>
            <w:rPr>
              <w:b/>
              <w:noProof/>
              <w:sz w:val="12"/>
              <w:szCs w:val="12"/>
              <w:lang w:eastAsia="sv-SE"/>
            </w:rPr>
          </w:pPr>
        </w:p>
      </w:tc>
    </w:tr>
    <w:tr w:rsidR="00134053" w:rsidRPr="00651087" w14:paraId="7140C1A3" w14:textId="77777777" w:rsidTr="007E1A18">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5136" w:type="dxa"/>
              <w:gridSpan w:val="3"/>
            </w:tcPr>
            <w:p w14:paraId="67C9829A" w14:textId="5F463CAE" w:rsidR="00134053" w:rsidRPr="003B6D88" w:rsidRDefault="00824188" w:rsidP="000B3E2F">
              <w:pPr>
                <w:pStyle w:val="SidhuvudTabellcell"/>
                <w:rPr>
                  <w:bCs/>
                  <w:color w:val="auto"/>
                </w:rPr>
              </w:pPr>
              <w:r>
                <w:rPr>
                  <w:bCs/>
                  <w:color w:val="auto"/>
                </w:rPr>
                <w:t>Lisa C - MEPSi rendiseadmete nimekiri</w:t>
              </w:r>
            </w:p>
          </w:tc>
        </w:sdtContent>
      </w:sdt>
      <w:tc>
        <w:tcPr>
          <w:tcW w:w="1760" w:type="dxa"/>
        </w:tcPr>
        <w:p w14:paraId="38A42B7E" w14:textId="77777777" w:rsidR="00134053" w:rsidRPr="00693AB8" w:rsidRDefault="00134053" w:rsidP="000B3E2F">
          <w:pPr>
            <w:pStyle w:val="SidhuvudTabellcell"/>
            <w:rPr>
              <w:b/>
              <w:color w:val="auto"/>
              <w:sz w:val="12"/>
              <w:szCs w:val="12"/>
            </w:rPr>
          </w:pPr>
        </w:p>
      </w:tc>
      <w:tc>
        <w:tcPr>
          <w:tcW w:w="731" w:type="dxa"/>
        </w:tcPr>
        <w:p w14:paraId="0D256555" w14:textId="77777777" w:rsidR="00134053" w:rsidRPr="00693AB8" w:rsidRDefault="00134053" w:rsidP="000B3E2F">
          <w:pPr>
            <w:pStyle w:val="SidhuvudTabellcell"/>
            <w:rPr>
              <w:b/>
              <w:color w:val="auto"/>
              <w:sz w:val="12"/>
              <w:szCs w:val="12"/>
            </w:rPr>
          </w:pPr>
        </w:p>
        <w:p w14:paraId="6EAD1836" w14:textId="77777777" w:rsidR="00134053" w:rsidRPr="00693AB8" w:rsidRDefault="00134053" w:rsidP="000B3E2F">
          <w:pPr>
            <w:pStyle w:val="SidhuvudTabellcell"/>
            <w:rPr>
              <w:color w:val="auto"/>
              <w:sz w:val="12"/>
              <w:szCs w:val="12"/>
            </w:rPr>
          </w:pPr>
        </w:p>
        <w:p w14:paraId="0186C183" w14:textId="77777777" w:rsidR="00134053" w:rsidRPr="00693AB8" w:rsidRDefault="00134053" w:rsidP="000B3E2F">
          <w:pPr>
            <w:pStyle w:val="SidhuvudTabellcell"/>
            <w:rPr>
              <w:color w:val="auto"/>
              <w:sz w:val="12"/>
              <w:szCs w:val="12"/>
            </w:rPr>
          </w:pPr>
        </w:p>
      </w:tc>
      <w:tc>
        <w:tcPr>
          <w:tcW w:w="2312" w:type="dxa"/>
          <w:vMerge/>
        </w:tcPr>
        <w:p w14:paraId="29BA75AA" w14:textId="77777777" w:rsidR="00134053" w:rsidRPr="00C92023" w:rsidRDefault="00134053" w:rsidP="000B3E2F">
          <w:pPr>
            <w:pStyle w:val="SidhuvudTabellcell"/>
            <w:rPr>
              <w:b/>
              <w:noProof/>
              <w:color w:val="auto"/>
              <w:sz w:val="12"/>
              <w:szCs w:val="12"/>
              <w:lang w:eastAsia="sv-SE"/>
            </w:rPr>
          </w:pPr>
        </w:p>
      </w:tc>
    </w:tr>
  </w:tbl>
  <w:p w14:paraId="5C518F79" w14:textId="4606A079" w:rsidR="00134053" w:rsidRDefault="00134053" w:rsidP="00C92023">
    <w:pPr>
      <w:pStyle w:val="Innehll3"/>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14E7" w14:textId="77777777" w:rsidR="00824188" w:rsidRDefault="0082418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CD07005"/>
    <w:multiLevelType w:val="hybridMultilevel"/>
    <w:tmpl w:val="9A066D72"/>
    <w:lvl w:ilvl="0" w:tplc="5272660E">
      <w:numFmt w:val="bullet"/>
      <w:lvlText w:val="•"/>
      <w:lvlJc w:val="left"/>
      <w:pPr>
        <w:ind w:left="930" w:hanging="57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 w15:restartNumberingAfterBreak="0">
    <w:nsid w:val="662B5C4F"/>
    <w:multiLevelType w:val="hybridMultilevel"/>
    <w:tmpl w:val="2C0C4F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92142154">
    <w:abstractNumId w:val="1"/>
  </w:num>
  <w:num w:numId="2" w16cid:durableId="969481649">
    <w:abstractNumId w:val="6"/>
  </w:num>
  <w:num w:numId="3" w16cid:durableId="1633632064">
    <w:abstractNumId w:val="5"/>
  </w:num>
  <w:num w:numId="4" w16cid:durableId="1550527697">
    <w:abstractNumId w:val="0"/>
  </w:num>
  <w:num w:numId="5" w16cid:durableId="1758675465">
    <w:abstractNumId w:val="3"/>
  </w:num>
  <w:num w:numId="6" w16cid:durableId="201986815">
    <w:abstractNumId w:val="4"/>
  </w:num>
  <w:num w:numId="7" w16cid:durableId="1095980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100FC"/>
    <w:rsid w:val="000209A3"/>
    <w:rsid w:val="0004075C"/>
    <w:rsid w:val="00040ADD"/>
    <w:rsid w:val="00070157"/>
    <w:rsid w:val="000748F8"/>
    <w:rsid w:val="000829AA"/>
    <w:rsid w:val="00082AE7"/>
    <w:rsid w:val="00084139"/>
    <w:rsid w:val="000A63B7"/>
    <w:rsid w:val="000B53B0"/>
    <w:rsid w:val="000E5A6A"/>
    <w:rsid w:val="001001F8"/>
    <w:rsid w:val="0011634D"/>
    <w:rsid w:val="00127D0A"/>
    <w:rsid w:val="00130D2C"/>
    <w:rsid w:val="00134053"/>
    <w:rsid w:val="00137883"/>
    <w:rsid w:val="001446E1"/>
    <w:rsid w:val="00171993"/>
    <w:rsid w:val="00180F7A"/>
    <w:rsid w:val="001C0BAB"/>
    <w:rsid w:val="001D3DDF"/>
    <w:rsid w:val="001E1FD8"/>
    <w:rsid w:val="001E2C84"/>
    <w:rsid w:val="00236FBD"/>
    <w:rsid w:val="0024646E"/>
    <w:rsid w:val="002675FE"/>
    <w:rsid w:val="002B26ED"/>
    <w:rsid w:val="002C1D37"/>
    <w:rsid w:val="0030367B"/>
    <w:rsid w:val="003257D0"/>
    <w:rsid w:val="00392A4F"/>
    <w:rsid w:val="003A6CA6"/>
    <w:rsid w:val="003B278F"/>
    <w:rsid w:val="003B47C5"/>
    <w:rsid w:val="003B497D"/>
    <w:rsid w:val="003B6D88"/>
    <w:rsid w:val="003B7538"/>
    <w:rsid w:val="003C07D1"/>
    <w:rsid w:val="003F59D6"/>
    <w:rsid w:val="00420F74"/>
    <w:rsid w:val="00426754"/>
    <w:rsid w:val="00451CDF"/>
    <w:rsid w:val="00455CD5"/>
    <w:rsid w:val="00494ED5"/>
    <w:rsid w:val="004D1A9F"/>
    <w:rsid w:val="004D1EE6"/>
    <w:rsid w:val="004D74F0"/>
    <w:rsid w:val="004F751F"/>
    <w:rsid w:val="00535563"/>
    <w:rsid w:val="0053556D"/>
    <w:rsid w:val="00574999"/>
    <w:rsid w:val="005A1EE3"/>
    <w:rsid w:val="005B6A21"/>
    <w:rsid w:val="005C07AE"/>
    <w:rsid w:val="005C1D87"/>
    <w:rsid w:val="005C2B4F"/>
    <w:rsid w:val="005F0359"/>
    <w:rsid w:val="00626052"/>
    <w:rsid w:val="00632303"/>
    <w:rsid w:val="00661C74"/>
    <w:rsid w:val="00671018"/>
    <w:rsid w:val="00676987"/>
    <w:rsid w:val="00685619"/>
    <w:rsid w:val="00691DA4"/>
    <w:rsid w:val="00693AB8"/>
    <w:rsid w:val="006C5EAC"/>
    <w:rsid w:val="007174DC"/>
    <w:rsid w:val="00725C9B"/>
    <w:rsid w:val="0073619D"/>
    <w:rsid w:val="00785D3D"/>
    <w:rsid w:val="007A0407"/>
    <w:rsid w:val="007E1A18"/>
    <w:rsid w:val="007E6397"/>
    <w:rsid w:val="007F7157"/>
    <w:rsid w:val="00820DCD"/>
    <w:rsid w:val="00824188"/>
    <w:rsid w:val="00826D3B"/>
    <w:rsid w:val="00831EC6"/>
    <w:rsid w:val="00836A9F"/>
    <w:rsid w:val="008516C0"/>
    <w:rsid w:val="00852CF7"/>
    <w:rsid w:val="008542DF"/>
    <w:rsid w:val="0087033E"/>
    <w:rsid w:val="00870C1A"/>
    <w:rsid w:val="008C46E9"/>
    <w:rsid w:val="009002F6"/>
    <w:rsid w:val="00903284"/>
    <w:rsid w:val="00916CF4"/>
    <w:rsid w:val="009440AD"/>
    <w:rsid w:val="00970F32"/>
    <w:rsid w:val="009772BF"/>
    <w:rsid w:val="009A566E"/>
    <w:rsid w:val="009C194F"/>
    <w:rsid w:val="009C5A42"/>
    <w:rsid w:val="00A00718"/>
    <w:rsid w:val="00A06FA8"/>
    <w:rsid w:val="00A158CA"/>
    <w:rsid w:val="00A3343A"/>
    <w:rsid w:val="00A42697"/>
    <w:rsid w:val="00A45138"/>
    <w:rsid w:val="00A55B57"/>
    <w:rsid w:val="00A93203"/>
    <w:rsid w:val="00A95AC8"/>
    <w:rsid w:val="00AB248A"/>
    <w:rsid w:val="00AB3C93"/>
    <w:rsid w:val="00AB5F94"/>
    <w:rsid w:val="00AC6911"/>
    <w:rsid w:val="00AF0D83"/>
    <w:rsid w:val="00B02236"/>
    <w:rsid w:val="00B04048"/>
    <w:rsid w:val="00B37AF0"/>
    <w:rsid w:val="00B40591"/>
    <w:rsid w:val="00B412D2"/>
    <w:rsid w:val="00B66E3A"/>
    <w:rsid w:val="00B87ACB"/>
    <w:rsid w:val="00BA2ACA"/>
    <w:rsid w:val="00BB0DFE"/>
    <w:rsid w:val="00BC3534"/>
    <w:rsid w:val="00C102AD"/>
    <w:rsid w:val="00C15E63"/>
    <w:rsid w:val="00C1741C"/>
    <w:rsid w:val="00C20F2B"/>
    <w:rsid w:val="00C36455"/>
    <w:rsid w:val="00C43CA6"/>
    <w:rsid w:val="00C84363"/>
    <w:rsid w:val="00C92023"/>
    <w:rsid w:val="00CD5C44"/>
    <w:rsid w:val="00CE3F9E"/>
    <w:rsid w:val="00CF4240"/>
    <w:rsid w:val="00D03234"/>
    <w:rsid w:val="00D17539"/>
    <w:rsid w:val="00D32DDB"/>
    <w:rsid w:val="00DA40BC"/>
    <w:rsid w:val="00DA4D29"/>
    <w:rsid w:val="00DD11AA"/>
    <w:rsid w:val="00E00826"/>
    <w:rsid w:val="00E038FA"/>
    <w:rsid w:val="00E16A3B"/>
    <w:rsid w:val="00E367FC"/>
    <w:rsid w:val="00E51496"/>
    <w:rsid w:val="00E85B81"/>
    <w:rsid w:val="00E97339"/>
    <w:rsid w:val="00EA335F"/>
    <w:rsid w:val="00EA5102"/>
    <w:rsid w:val="00ED2FA5"/>
    <w:rsid w:val="00ED39BE"/>
    <w:rsid w:val="00EE7346"/>
    <w:rsid w:val="00EF333D"/>
    <w:rsid w:val="00EF6294"/>
    <w:rsid w:val="00F00A3B"/>
    <w:rsid w:val="00F14DE4"/>
    <w:rsid w:val="00F32572"/>
    <w:rsid w:val="00F6142F"/>
    <w:rsid w:val="00F6661E"/>
    <w:rsid w:val="00F73326"/>
    <w:rsid w:val="00F8151F"/>
    <w:rsid w:val="00FB1C64"/>
    <w:rsid w:val="00FE7DD5"/>
    <w:rsid w:val="00FF03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Ingetavstnd">
    <w:name w:val="No Spacing"/>
    <w:uiPriority w:val="1"/>
    <w:qFormat/>
    <w:rsid w:val="00F8151F"/>
    <w:pPr>
      <w:spacing w:after="0" w:line="240" w:lineRule="auto"/>
    </w:pPr>
    <w:rPr>
      <w:rFonts w:ascii="Arial" w:hAnsi="Arial" w:cs="Arial"/>
      <w:sz w:val="20"/>
      <w:szCs w:val="20"/>
    </w:rPr>
  </w:style>
  <w:style w:type="paragraph" w:styleId="Revision">
    <w:name w:val="Revision"/>
    <w:hidden/>
    <w:uiPriority w:val="99"/>
    <w:semiHidden/>
    <w:rsid w:val="00691DA4"/>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9A32DE" w:rsidRDefault="00B16F00">
          <w:pPr>
            <w:pStyle w:val="35EDF1D7F3564660B48BA03178BDFB2B"/>
          </w:pPr>
          <w:r w:rsidRPr="00793BFD">
            <w:rPr>
              <w:rStyle w:val="Platshllartext"/>
              <w:lang w:bidi="et-EE"/>
            </w:rPr>
            <w:t>[Pealkiri]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32289B"/>
    <w:rsid w:val="006F0088"/>
    <w:rsid w:val="008D6D58"/>
    <w:rsid w:val="009A32DE"/>
    <w:rsid w:val="00AB2158"/>
    <w:rsid w:val="00B16F00"/>
    <w:rsid w:val="00FB236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35EDF1D7F3564660B48BA03178BDFB2B">
    <w:name w:val="35EDF1D7F3564660B48BA03178BDF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B styrdokument" ma:contentTypeID="0x0101008D80B1A919B8446991FA9CCD7206BD6B006FAD904D46054D419059E998A0B0508100855A0E70D3260B41B54B22D44827637F" ma:contentTypeVersion="2" ma:contentTypeDescription="Basdokument för godkännade" ma:contentTypeScope="" ma:versionID="b85b0c2c4eeeb796a185c7bdff6bca12">
  <xsd:schema xmlns:xsd="http://www.w3.org/2001/XMLSchema" xmlns:xs="http://www.w3.org/2001/XMLSchema" xmlns:p="http://schemas.microsoft.com/office/2006/metadata/properties" xmlns:ns1="http://schemas.microsoft.com/sharepoint/v3" xmlns:ns2="a273baf0-181a-42c6-89d0-ef0a1047bbbe" targetNamespace="http://schemas.microsoft.com/office/2006/metadata/properties" ma:root="true" ma:fieldsID="df15266102328ffe4c69d00878e3a88a" ns1:_="" ns2:_="">
    <xsd:import namespace="http://schemas.microsoft.com/sharepoint/v3"/>
    <xsd:import namespace="a273baf0-181a-42c6-89d0-ef0a1047bbbe"/>
    <xsd:element name="properties">
      <xsd:complexType>
        <xsd:sequence>
          <xsd:element name="documentManagement">
            <xsd:complexType>
              <xsd:all>
                <xsd:element ref="ns2:_dlc_DocId" minOccurs="0"/>
                <xsd:element ref="ns2:_dlc_DocIdUrl" minOccurs="0"/>
                <xsd:element ref="ns2:_dlc_DocIdPersistId" minOccurs="0"/>
                <xsd:element ref="ns2:ApprovedByColumns" minOccurs="0"/>
                <xsd:element ref="ns2:ApprovedDateColumns" minOccurs="0"/>
                <xsd:element ref="ns2:ApprovedVersionColumns" minOccurs="0"/>
                <xsd:element ref="ns2:DocumentVersionColumn" minOccurs="0"/>
                <xsd:element ref="ns2:UpdateApprovedColumns" minOccurs="0"/>
                <xsd:element ref="ns1:_UIVersionString" minOccurs="0"/>
                <xsd:element ref="ns1:_dlc_Exempt"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UIVersionString" ma:index="16" nillable="true" ma:displayName="Version" ma:internalName="_UIVersionString" ma:readOnly="true">
      <xsd:simpleType>
        <xsd:restriction base="dms:Text"/>
      </xsd:simpleType>
    </xsd:element>
    <xsd:element name="_dlc_Exempt" ma:index="17" nillable="true" ma:displayName="Undanta från princip"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73baf0-181a-42c6-89d0-ef0a1047bbbe" elementFormDefault="qualified">
    <xsd:import namespace="http://schemas.microsoft.com/office/2006/documentManagement/types"/>
    <xsd:import namespace="http://schemas.microsoft.com/office/infopath/2007/PartnerControls"/>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Spara ID" ma:description="Behåll ID vid tillägg." ma:hidden="true" ma:internalName="_dlc_DocIdPersistId" ma:readOnly="true">
      <xsd:simpleType>
        <xsd:restriction base="dms:Boolean"/>
      </xsd:simpleType>
    </xsd:element>
    <xsd:element name="ApprovedByColumns" ma:index="11" nillable="true" ma:displayName="Godkänd av" ma:description="Innehåller namnet på personen som fastställde dokumentet" ma:hidden="true" ma:internalName="ApprovedByColumns"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DateColumns" ma:index="12" nillable="true" ma:displayName="Godkänd datum" ma:description="Innehåller datum när dokumentet fastställdes" ma:hidden="true" ma:internalName="ApprovedDateColumns" ma:readOnly="true">
      <xsd:simpleType>
        <xsd:restriction base="dms:Text"/>
      </xsd:simpleType>
    </xsd:element>
    <xsd:element name="ApprovedVersionColumns" ma:index="13" nillable="true" ma:displayName="Godkänd version" ma:description="Innehåller dokumentets fastställda version" ma:hidden="true" ma:internalName="ApprovedVersionColumns" ma:readOnly="true">
      <xsd:simpleType>
        <xsd:restriction base="dms:Text"/>
      </xsd:simpleType>
    </xsd:element>
    <xsd:element name="DocumentVersionColumn" ma:index="14" nillable="true" ma:displayName="Dokumentversion" ma:description="Innehåller dokumentets aktuella version" ma:hidden="true" ma:internalName="DocumentVersionColumn" ma:readOnly="false">
      <xsd:simpleType>
        <xsd:restriction base="dms:Text"/>
      </xsd:simpleType>
    </xsd:element>
    <xsd:element name="UpdateApprovedColumns" ma:index="15" nillable="true" ma:displayName="Uppdatera godkännande" ma:description="Indikerar om godkännade skall uppdateras" ma:internalName="UpdateApprovedColumns" ma:readOnly="false">
      <xsd:simpleType>
        <xsd:restriction base="dms:Boolean"/>
      </xsd:simpleType>
    </xsd:element>
    <xsd:element name="DLCPolicyLabelValue" ma:index="18"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19"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20" nillable="true" ma:displayName="Låst etikett" ma:description="Indikerar om etiketten bör uppdateras när objektegenskaper ändras."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CAB styrdokument</p:Name>
  <p:Description/>
  <p:Statement/>
  <p:PolicyItems>
    <p:PolicyItem featureId="Microsoft.Office.RecordsManagement.PolicyFeatures.PolicyLabel" staticId="0x0101008D80B1A919B8446991FA9CCD7206BD6B006FAD904D46054D419059E998A0B05081|801092262" UniqueId="d7d627fe-e03e-4a8b-b30b-46fbd8a7c1b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DLCPolicyLabelLock xmlns="a273baf0-181a-42c6-89d0-ef0a1047bbbe" xsi:nil="true"/>
    <DLCPolicyLabelClientValue xmlns="a273baf0-181a-42c6-89d0-ef0a1047bbbe">{_UIVersionString}</DLCPolicyLabelClientValue>
    <DocumentVersionColumn xmlns="a273baf0-181a-42c6-89d0-ef0a1047bbbe">1.0</DocumentVersionColumn>
    <_dlc_DocId xmlns="a273baf0-181a-42c6-89d0-ef0a1047bbbe">CABNET-1493118244-76</_dlc_DocId>
    <_dlc_DocIdUrl xmlns="a273baf0-181a-42c6-89d0-ef0a1047bbbe">
      <Url>https://cabnet.sharepoint.com/cabsverige/arbetsrum/business-unit-property/_layouts/15/DocIdRedir.aspx?ID=CABNET-1493118244-76</Url>
      <Description>CABNET-1493118244-76</Description>
    </_dlc_DocIdUrl>
    <DLCPolicyLabelValue xmlns="a273baf0-181a-42c6-89d0-ef0a1047bbbe">3.0</DLCPolicyLabelValue>
    <ApprovedDateColumns xmlns="a273baf0-181a-42c6-89d0-ef0a1047bbbe">2015-11-16</ApprovedDateColumns>
    <ApprovedVersionColumns xmlns="a273baf0-181a-42c6-89d0-ef0a1047bbbe">2.0</ApprovedVersionColumns>
    <ApprovedByColumns xmlns="a273baf0-181a-42c6-89d0-ef0a1047bbbe">
      <UserInfo>
        <DisplayName/>
        <AccountId>12</AccountId>
        <AccountType/>
      </UserInfo>
    </ApprovedByColumns>
    <UpdateApprovedColumns xmlns="a273baf0-181a-42c6-89d0-ef0a1047bbbe" xsi:nil="true"/>
  </documentManagement>
</p:properties>
</file>

<file path=customXml/itemProps1.xml><?xml version="1.0" encoding="utf-8"?>
<ds:datastoreItem xmlns:ds="http://schemas.openxmlformats.org/officeDocument/2006/customXml" ds:itemID="{862B80FC-AA2F-401B-93A8-961346208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73baf0-181a-42c6-89d0-ef0a1047b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BAAE0-520E-4F40-B028-CA7AB824043E}">
  <ds:schemaRefs>
    <ds:schemaRef ds:uri="office.server.policy"/>
  </ds:schemaRefs>
</ds:datastoreItem>
</file>

<file path=customXml/itemProps3.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4.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5.xml><?xml version="1.0" encoding="utf-8"?>
<ds:datastoreItem xmlns:ds="http://schemas.openxmlformats.org/officeDocument/2006/customXml" ds:itemID="{200C1302-A299-43D9-8788-296363C7475F}">
  <ds:schemaRefs>
    <ds:schemaRef ds:uri="http://schemas.microsoft.com/sharepoint/events"/>
  </ds:schemaRefs>
</ds:datastoreItem>
</file>

<file path=customXml/itemProps6.xml><?xml version="1.0" encoding="utf-8"?>
<ds:datastoreItem xmlns:ds="http://schemas.openxmlformats.org/officeDocument/2006/customXml" ds:itemID="{FA16C42E-1229-4CCC-8389-ADABADB5B44B}">
  <ds:schemaRefs>
    <ds:schemaRef ds:uri="http://schemas.microsoft.com/office/2006/metadata/properties"/>
    <ds:schemaRef ds:uri="http://purl.org/dc/terms/"/>
    <ds:schemaRef ds:uri="http://schemas.openxmlformats.org/package/2006/metadata/core-properties"/>
    <ds:schemaRef ds:uri="http://purl.org/dc/dcmitype/"/>
    <ds:schemaRef ds:uri="http://www.w3.org/XML/1998/namespace"/>
    <ds:schemaRef ds:uri="http://schemas.microsoft.com/office/2006/documentManagement/types"/>
    <ds:schemaRef ds:uri="http://purl.org/dc/elements/1.1/"/>
    <ds:schemaRef ds:uri="http://schemas.microsoft.com/sharepoint/v3"/>
    <ds:schemaRef ds:uri="http://schemas.microsoft.com/office/infopath/2007/PartnerControls"/>
    <ds:schemaRef ds:uri="a273baf0-181a-42c6-89d0-ef0a1047bbb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218</Words>
  <Characters>1160</Characters>
  <Application>Microsoft Office Word</Application>
  <DocSecurity>0</DocSecurity>
  <Lines>9</Lines>
  <Paragraphs>2</Paragraphs>
  <ScaleCrop>false</ScaleCrop>
  <HeadingPairs>
    <vt:vector size="6" baseType="variant">
      <vt:variant>
        <vt:lpstr>Pealkiri</vt:lpstr>
      </vt:variant>
      <vt:variant>
        <vt:i4>1</vt:i4>
      </vt:variant>
      <vt:variant>
        <vt:lpstr>Rubrik</vt:lpstr>
      </vt:variant>
      <vt:variant>
        <vt:i4>1</vt:i4>
      </vt:variant>
      <vt:variant>
        <vt:lpstr>Title</vt:lpstr>
      </vt:variant>
      <vt:variant>
        <vt:i4>1</vt:i4>
      </vt:variant>
    </vt:vector>
  </HeadingPairs>
  <TitlesOfParts>
    <vt:vector size="3" baseType="lpstr">
      <vt:lpstr>Lisa C - MEPSi rendiseadmete nimekiri</vt:lpstr>
      <vt:lpstr/>
      <vt:lpstr/>
    </vt:vector>
  </TitlesOfParts>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C - MEPSi rendiseadmete nimekiri</dc:title>
  <dc:subject/>
  <dc:creator>Jenny Fagerdahl</dc:creator>
  <cp:keywords/>
  <dc:description/>
  <cp:lastModifiedBy>Johan Öjdemark</cp:lastModifiedBy>
  <cp:revision>7</cp:revision>
  <cp:lastPrinted>2021-06-02T06:27:00Z</cp:lastPrinted>
  <dcterms:created xsi:type="dcterms:W3CDTF">2023-08-04T07:20:00Z</dcterms:created>
  <dcterms:modified xsi:type="dcterms:W3CDTF">2023-10-20T06:19:00Z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0x0101008D80B1A919B8446991FA9CCD7206BD6B006FAD904D46054D419059E998A0B0508100855A0E70D3260B41B54B22D44827637F</vt:lpwstr>
  </property>
  <property fmtid="{D5CDD505-2E9C-101B-9397-08002B2CF9AE}" pid="3" name="IsMyDocuments">
    <vt:bool>true</vt:bool>
  </property>
  <property fmtid="{D5CDD505-2E9C-101B-9397-08002B2CF9AE}" pid="4" name="TaxKeyword">
    <vt:lpwstr/>
  </property>
  <property fmtid="{D5CDD505-2E9C-101B-9397-08002B2CF9AE}" pid="5" name="_dlc_DocIdItemGuid">
    <vt:lpwstr>e317c125-4bec-4327-b13a-9c3d59834091</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
  </property>
  <property fmtid="{D5CDD505-2E9C-101B-9397-08002B2CF9AE}" pid="11" name="TaxCatchAll">
    <vt:lpwstr/>
  </property>
  <property fmtid="{D5CDD505-2E9C-101B-9397-08002B2CF9AE}" pid="12" name="MSIP_Label_2664f60f-dabc-4672-aa3e-32203f154caf_Enabled">
    <vt:lpwstr>true</vt:lpwstr>
  </property>
  <property fmtid="{D5CDD505-2E9C-101B-9397-08002B2CF9AE}" pid="13" name="MSIP_Label_2664f60f-dabc-4672-aa3e-32203f154caf_SetDate">
    <vt:lpwstr>2022-10-24T09:22:19Z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7888edd4-7b8a-440b-bf6f-66129c8580bf</vt:lpwstr>
  </property>
  <property fmtid="{D5CDD505-2E9C-101B-9397-08002B2CF9AE}" pid="18" name="MSIP_Label_2664f60f-dabc-4672-aa3e-32203f154caf_ContentBits">
    <vt:lpwstr>2</vt:lpwstr>
  </property>
</Properties>
</file>